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6239" w:rsidRPr="00BF7E6B" w:rsidRDefault="00D46239" w:rsidP="00BF7E6B">
      <w:pPr>
        <w:ind w:left="-284"/>
        <w:rPr>
          <w:rFonts w:ascii="Times New Roman" w:hAnsi="Times New Roman" w:cs="Times New Roman"/>
          <w:sz w:val="24"/>
        </w:rPr>
      </w:pPr>
      <w:r w:rsidRPr="00BF7E6B">
        <w:rPr>
          <w:rFonts w:ascii="Times New Roman" w:hAnsi="Times New Roman" w:cs="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75pt;height:759.75pt">
            <v:imagedata r:id="rId7" o:title="" croptop="3306f" cropbottom="3089f" cropleft="6072f"/>
          </v:shape>
        </w:pict>
      </w:r>
    </w:p>
    <w:p w:rsidR="00D46239" w:rsidRDefault="00D46239">
      <w:pPr>
        <w:ind w:left="4820"/>
        <w:rPr>
          <w:rFonts w:ascii="Times New Roman" w:hAnsi="Times New Roman" w:cs="Times New Roman"/>
          <w:sz w:val="24"/>
        </w:rPr>
      </w:pPr>
    </w:p>
    <w:p w:rsidR="00D46239" w:rsidRDefault="00D46239">
      <w:pPr>
        <w:widowControl/>
        <w:numPr>
          <w:ilvl w:val="0"/>
          <w:numId w:val="12"/>
        </w:numPr>
        <w:tabs>
          <w:tab w:val="left" w:pos="0"/>
          <w:tab w:val="left" w:pos="284"/>
        </w:tabs>
        <w:suppressAutoHyphens w:val="0"/>
        <w:autoSpaceDE w:val="0"/>
        <w:ind w:left="284" w:hanging="142"/>
        <w:jc w:val="both"/>
        <w:rPr>
          <w:rFonts w:ascii="Times New Roman" w:hAnsi="Times New Roman" w:cs="Times New Roman"/>
          <w:sz w:val="24"/>
        </w:rPr>
      </w:pPr>
      <w:r>
        <w:rPr>
          <w:rFonts w:ascii="Times New Roman" w:hAnsi="Times New Roman" w:cs="Times New Roman"/>
          <w:sz w:val="24"/>
        </w:rPr>
        <w:t>Письма о признании иностранных документов об основном общем и среднем (полном) общем образовании от 23 мая 2011 г. N 02-114;</w:t>
      </w:r>
    </w:p>
    <w:p w:rsidR="00D46239" w:rsidRDefault="00D46239">
      <w:pPr>
        <w:widowControl/>
        <w:numPr>
          <w:ilvl w:val="0"/>
          <w:numId w:val="12"/>
        </w:numPr>
        <w:tabs>
          <w:tab w:val="left" w:pos="0"/>
          <w:tab w:val="left" w:pos="284"/>
          <w:tab w:val="left" w:pos="709"/>
        </w:tabs>
        <w:suppressAutoHyphens w:val="0"/>
        <w:autoSpaceDE w:val="0"/>
        <w:ind w:left="284" w:hanging="142"/>
        <w:jc w:val="both"/>
        <w:rPr>
          <w:rFonts w:ascii="Times New Roman" w:hAnsi="Times New Roman" w:cs="Times New Roman"/>
          <w:sz w:val="24"/>
        </w:rPr>
      </w:pPr>
      <w:r>
        <w:rPr>
          <w:rFonts w:ascii="Times New Roman" w:hAnsi="Times New Roman" w:cs="Times New Roman"/>
          <w:sz w:val="24"/>
        </w:rPr>
        <w:t>Приказа об утверждении  порядка признания и установления в Российской Федерации эквивалентности документов иностранных государств об образовании от 14 апреля 2009 г. N 128 (зарегистрировано в Минюсте РФ 9 июня 2009 г. N 14043);</w:t>
      </w:r>
    </w:p>
    <w:p w:rsidR="00D46239" w:rsidRDefault="00D46239">
      <w:pPr>
        <w:widowControl/>
        <w:numPr>
          <w:ilvl w:val="0"/>
          <w:numId w:val="3"/>
        </w:numPr>
        <w:tabs>
          <w:tab w:val="left" w:pos="0"/>
          <w:tab w:val="left" w:pos="284"/>
        </w:tabs>
        <w:suppressAutoHyphens w:val="0"/>
        <w:autoSpaceDE w:val="0"/>
        <w:ind w:left="284" w:hanging="142"/>
        <w:jc w:val="both"/>
        <w:rPr>
          <w:rFonts w:ascii="Times New Roman" w:hAnsi="Times New Roman" w:cs="Times New Roman"/>
          <w:sz w:val="24"/>
        </w:rPr>
      </w:pPr>
      <w:r>
        <w:rPr>
          <w:rFonts w:ascii="Times New Roman" w:hAnsi="Times New Roman" w:cs="Times New Roman"/>
          <w:sz w:val="24"/>
        </w:rPr>
        <w:t>Приказа «О внесении изменения в порядок признания и установления в Российской Федерации эквивалентности документов иностранных государств об образовании», утвержденного приказом Министерства образования и науки Российской Федерации от 14 апреля 2009 г. № 128 (зарегистрировано в Минюсте РФ 6 декабря 2010 г. №19120);</w:t>
      </w:r>
    </w:p>
    <w:p w:rsidR="00D46239" w:rsidRDefault="00D46239">
      <w:pPr>
        <w:widowControl/>
        <w:numPr>
          <w:ilvl w:val="0"/>
          <w:numId w:val="12"/>
        </w:numPr>
        <w:tabs>
          <w:tab w:val="left" w:pos="0"/>
          <w:tab w:val="left" w:pos="284"/>
        </w:tabs>
        <w:suppressAutoHyphens w:val="0"/>
        <w:autoSpaceDE w:val="0"/>
        <w:ind w:left="284" w:hanging="142"/>
        <w:jc w:val="both"/>
      </w:pPr>
      <w:r>
        <w:rPr>
          <w:rFonts w:ascii="Times New Roman" w:hAnsi="Times New Roman" w:cs="Times New Roman"/>
          <w:sz w:val="24"/>
        </w:rPr>
        <w:t>Устава Училища.</w:t>
      </w:r>
    </w:p>
    <w:p w:rsidR="00D46239" w:rsidRDefault="00D46239">
      <w:pPr>
        <w:pStyle w:val="Default"/>
        <w:tabs>
          <w:tab w:val="left" w:pos="0"/>
          <w:tab w:val="left" w:pos="426"/>
        </w:tabs>
        <w:spacing w:after="27"/>
        <w:jc w:val="both"/>
        <w:rPr>
          <w:color w:val="auto"/>
        </w:rPr>
      </w:pPr>
      <w:r>
        <w:rPr>
          <w:color w:val="auto"/>
        </w:rPr>
        <w:tab/>
      </w:r>
      <w:r>
        <w:rPr>
          <w:color w:val="auto"/>
        </w:rPr>
        <w:tab/>
        <w:t>1.2. Настоящие правила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абитуриентов, поступающих) в Училище для обучения по образовательным программам среднего профессионального образования (далее – СПО) по специальностям СПО (далее – образовательные программы) за счет средств краевого бюджета, по договорам с оплатой стоимости обучения с юридическими и (или) физическими лицами (далее - договор с оплатой стоимости обучения), а также определяет особенности проведения вступительных испытаний для инвалидов и лиц с ограниченными возможностями здоровья.</w:t>
      </w:r>
    </w:p>
    <w:p w:rsidR="00D46239" w:rsidRPr="00AE4BC4" w:rsidRDefault="00D46239">
      <w:pPr>
        <w:pStyle w:val="Default"/>
        <w:tabs>
          <w:tab w:val="left" w:pos="0"/>
          <w:tab w:val="left" w:pos="426"/>
        </w:tabs>
        <w:spacing w:after="27"/>
        <w:jc w:val="both"/>
        <w:rPr>
          <w:color w:val="auto"/>
        </w:rPr>
      </w:pPr>
      <w:r w:rsidRPr="00AE4BC4">
        <w:rPr>
          <w:color w:val="auto"/>
        </w:rPr>
        <w:tab/>
      </w:r>
      <w:r w:rsidRPr="00AE4BC4">
        <w:rPr>
          <w:color w:val="auto"/>
        </w:rPr>
        <w:tab/>
        <w:t>Прием иностранных граждан на обучение в Училище осуществляется за счет бюджета субъекта Российской Федерации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D46239" w:rsidRDefault="00D46239">
      <w:pPr>
        <w:pStyle w:val="Default"/>
        <w:tabs>
          <w:tab w:val="left" w:pos="0"/>
          <w:tab w:val="left" w:pos="426"/>
          <w:tab w:val="left" w:pos="709"/>
        </w:tabs>
        <w:spacing w:after="27"/>
        <w:jc w:val="both"/>
        <w:rPr>
          <w:color w:val="auto"/>
        </w:rPr>
      </w:pPr>
      <w:r>
        <w:rPr>
          <w:color w:val="auto"/>
        </w:rPr>
        <w:tab/>
      </w:r>
      <w:r>
        <w:rPr>
          <w:color w:val="auto"/>
        </w:rPr>
        <w:tab/>
        <w:t>1.3. Прием в Училище для обучения по образовательным программам осуществляется по заявлениям поступающих, имеющих образование не ниже основного общего образования. Поступившим на базе основного общего образования Училище реализует федеральный государственный образовательный стандарт среднего общего образования в пределах программ подготовки специалистов среднего звена, в том числе с учетом получаемой специальности среднего профессионального образования.</w:t>
      </w:r>
    </w:p>
    <w:p w:rsidR="00D46239" w:rsidRDefault="00D46239">
      <w:pPr>
        <w:pStyle w:val="Default"/>
        <w:tabs>
          <w:tab w:val="left" w:pos="0"/>
          <w:tab w:val="left" w:pos="426"/>
          <w:tab w:val="left" w:pos="709"/>
        </w:tabs>
        <w:jc w:val="both"/>
        <w:rPr>
          <w:color w:val="auto"/>
        </w:rPr>
      </w:pPr>
      <w:r>
        <w:rPr>
          <w:color w:val="auto"/>
        </w:rPr>
        <w:tab/>
      </w:r>
      <w:r>
        <w:rPr>
          <w:color w:val="auto"/>
        </w:rPr>
        <w:tab/>
        <w:t xml:space="preserve">1.4. При приеме в Училище на первый курс проводятся творческие вступительные испытания, позволяющие определить уровень подготовки поступающих в области рисунка, живописи и композиции (далее, испытания).  </w:t>
      </w:r>
    </w:p>
    <w:p w:rsidR="00D46239" w:rsidRDefault="00D46239">
      <w:pPr>
        <w:pStyle w:val="Default"/>
        <w:tabs>
          <w:tab w:val="left" w:pos="0"/>
          <w:tab w:val="left" w:pos="426"/>
          <w:tab w:val="left" w:pos="709"/>
        </w:tabs>
        <w:jc w:val="both"/>
        <w:rPr>
          <w:color w:val="auto"/>
        </w:rPr>
      </w:pPr>
      <w:r>
        <w:rPr>
          <w:color w:val="auto"/>
        </w:rPr>
        <w:tab/>
      </w:r>
      <w:r>
        <w:rPr>
          <w:color w:val="auto"/>
        </w:rPr>
        <w:tab/>
        <w:t>1.5. Количество мест для приема абитуриентов за счет бюджетных средств в Училище определяется в соответствии с государственным заданием (контрольными цифрами приема), устанавливаемым ежегодно  Учредителем.</w:t>
      </w:r>
    </w:p>
    <w:p w:rsidR="00D46239" w:rsidRDefault="00D46239">
      <w:pPr>
        <w:pStyle w:val="Default"/>
        <w:tabs>
          <w:tab w:val="left" w:pos="0"/>
          <w:tab w:val="left" w:pos="426"/>
          <w:tab w:val="left" w:pos="709"/>
        </w:tabs>
        <w:jc w:val="both"/>
        <w:rPr>
          <w:color w:val="auto"/>
        </w:rPr>
      </w:pPr>
      <w:r>
        <w:rPr>
          <w:color w:val="auto"/>
        </w:rPr>
        <w:tab/>
      </w:r>
      <w:r>
        <w:rPr>
          <w:color w:val="auto"/>
        </w:rPr>
        <w:tab/>
        <w:t xml:space="preserve">1.6. Училище осуществляет прием граждан сверх установленных бюджетных мест для обучения на основе договоров с оплатой стоимости обучения в соответствии с законодательством Российской Федерации в области образования. </w:t>
      </w:r>
    </w:p>
    <w:p w:rsidR="00D46239" w:rsidRDefault="00D46239">
      <w:pPr>
        <w:pStyle w:val="Default"/>
        <w:tabs>
          <w:tab w:val="left" w:pos="0"/>
          <w:tab w:val="left" w:pos="426"/>
          <w:tab w:val="left" w:pos="709"/>
        </w:tabs>
        <w:jc w:val="both"/>
        <w:rPr>
          <w:color w:val="auto"/>
        </w:rPr>
      </w:pPr>
      <w:r>
        <w:rPr>
          <w:color w:val="auto"/>
        </w:rPr>
        <w:tab/>
      </w:r>
      <w:r>
        <w:rPr>
          <w:color w:val="auto"/>
        </w:rPr>
        <w:tab/>
        <w:t xml:space="preserve">1.7. Училище осуществляет передачу, обработку и предоставление полученных в связи с приемом граждан в Училище персональных данных поступающих в соответствии с требованиями </w:t>
      </w:r>
      <w:hyperlink r:id="rId8" w:history="1">
        <w:r>
          <w:rPr>
            <w:rStyle w:val="a3"/>
            <w:color w:val="auto"/>
          </w:rPr>
          <w:t>законодательства</w:t>
        </w:r>
      </w:hyperlink>
      <w:r>
        <w:rPr>
          <w:color w:val="auto"/>
        </w:rPr>
        <w:t xml:space="preserve"> Российской Федерации в области персональных данных без получения согласия этих лиц на обработку их персональных данных.</w:t>
      </w:r>
    </w:p>
    <w:p w:rsidR="00D46239" w:rsidRDefault="00D46239">
      <w:pPr>
        <w:pStyle w:val="Default"/>
        <w:tabs>
          <w:tab w:val="left" w:pos="0"/>
          <w:tab w:val="left" w:pos="426"/>
        </w:tabs>
        <w:jc w:val="both"/>
        <w:rPr>
          <w:color w:val="auto"/>
          <w:sz w:val="8"/>
          <w:szCs w:val="8"/>
        </w:rPr>
      </w:pPr>
      <w:r>
        <w:rPr>
          <w:color w:val="auto"/>
        </w:rPr>
        <w:tab/>
      </w:r>
      <w:r>
        <w:rPr>
          <w:color w:val="auto"/>
        </w:rPr>
        <w:tab/>
        <w:t>1.8. Училище осуществляет п</w:t>
      </w:r>
      <w:r>
        <w:rPr>
          <w:color w:val="auto"/>
          <w:shd w:val="clear" w:color="auto" w:fill="FFFFFF"/>
        </w:rPr>
        <w:t xml:space="preserve">рием на обучение по образовательным программам </w:t>
      </w:r>
      <w:r>
        <w:rPr>
          <w:color w:val="auto"/>
        </w:rPr>
        <w:t xml:space="preserve">углубленной подготовки очной формы обучения со сроком обучения 3 года 10 месяцев </w:t>
      </w:r>
      <w:r>
        <w:rPr>
          <w:color w:val="auto"/>
          <w:shd w:val="clear" w:color="auto" w:fill="FFFFFF"/>
        </w:rPr>
        <w:t>по  следующим специальностям</w:t>
      </w:r>
      <w:r>
        <w:rPr>
          <w:color w:val="auto"/>
        </w:rPr>
        <w:t xml:space="preserve">: </w:t>
      </w:r>
    </w:p>
    <w:p w:rsidR="00D46239" w:rsidRPr="00D512FF" w:rsidRDefault="00D46239">
      <w:pPr>
        <w:pStyle w:val="Default"/>
        <w:tabs>
          <w:tab w:val="left" w:pos="0"/>
          <w:tab w:val="left" w:pos="426"/>
        </w:tabs>
        <w:jc w:val="both"/>
        <w:rPr>
          <w:color w:val="auto"/>
          <w:sz w:val="16"/>
          <w:szCs w:val="16"/>
        </w:rPr>
      </w:pPr>
    </w:p>
    <w:p w:rsidR="00D46239" w:rsidRDefault="00D46239">
      <w:pPr>
        <w:numPr>
          <w:ilvl w:val="0"/>
          <w:numId w:val="8"/>
        </w:numPr>
        <w:shd w:val="clear" w:color="auto" w:fill="FFFFFF"/>
        <w:tabs>
          <w:tab w:val="left" w:pos="0"/>
          <w:tab w:val="left" w:pos="426"/>
        </w:tabs>
        <w:autoSpaceDE w:val="0"/>
        <w:ind w:left="284" w:firstLine="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54.02.05 «Живопись» (по видам): </w:t>
      </w:r>
    </w:p>
    <w:p w:rsidR="00D46239" w:rsidRDefault="00D46239">
      <w:pPr>
        <w:shd w:val="clear" w:color="auto" w:fill="FFFFFF"/>
        <w:tabs>
          <w:tab w:val="left" w:pos="0"/>
          <w:tab w:val="left" w:pos="426"/>
        </w:tabs>
        <w:autoSpaceDE w:val="0"/>
        <w:ind w:left="284"/>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Виды: «Станковая живопись» и «Театрально-декорационная живопись».</w:t>
      </w:r>
    </w:p>
    <w:p w:rsidR="00D46239" w:rsidRDefault="00D46239">
      <w:pPr>
        <w:shd w:val="clear" w:color="auto" w:fill="FFFFFF"/>
        <w:tabs>
          <w:tab w:val="left" w:pos="0"/>
          <w:tab w:val="left" w:pos="426"/>
        </w:tabs>
        <w:autoSpaceDE w:val="0"/>
        <w:ind w:left="284"/>
        <w:jc w:val="both"/>
        <w:rPr>
          <w:rFonts w:ascii="Times New Roman" w:hAnsi="Times New Roman" w:cs="Times New Roman"/>
          <w:sz w:val="8"/>
          <w:szCs w:val="8"/>
          <w:shd w:val="clear" w:color="auto" w:fill="FFFFFF"/>
        </w:rPr>
      </w:pPr>
      <w:r>
        <w:rPr>
          <w:rFonts w:ascii="Times New Roman" w:hAnsi="Times New Roman" w:cs="Times New Roman"/>
          <w:sz w:val="24"/>
          <w:shd w:val="clear" w:color="auto" w:fill="FFFFFF"/>
        </w:rPr>
        <w:t>Квалификация – «Художник-живописец, преподаватель».</w:t>
      </w:r>
    </w:p>
    <w:p w:rsidR="00D46239" w:rsidRDefault="00D46239">
      <w:pPr>
        <w:shd w:val="clear" w:color="auto" w:fill="FFFFFF"/>
        <w:tabs>
          <w:tab w:val="left" w:pos="0"/>
          <w:tab w:val="left" w:pos="426"/>
        </w:tabs>
        <w:autoSpaceDE w:val="0"/>
        <w:ind w:left="284"/>
        <w:jc w:val="both"/>
        <w:rPr>
          <w:rFonts w:ascii="Times New Roman" w:hAnsi="Times New Roman" w:cs="Times New Roman"/>
          <w:sz w:val="8"/>
          <w:szCs w:val="8"/>
          <w:shd w:val="clear" w:color="auto" w:fill="FFFFFF"/>
        </w:rPr>
      </w:pPr>
    </w:p>
    <w:p w:rsidR="00D46239" w:rsidRDefault="00D46239">
      <w:pPr>
        <w:numPr>
          <w:ilvl w:val="0"/>
          <w:numId w:val="8"/>
        </w:numPr>
        <w:shd w:val="clear" w:color="auto" w:fill="FFFFFF"/>
        <w:tabs>
          <w:tab w:val="left" w:pos="0"/>
          <w:tab w:val="left" w:pos="426"/>
        </w:tabs>
        <w:autoSpaceDE w:val="0"/>
        <w:ind w:left="284" w:firstLine="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54.02.01 «Дизайн» (по отраслям).</w:t>
      </w:r>
    </w:p>
    <w:p w:rsidR="00D46239" w:rsidRDefault="00D46239">
      <w:pPr>
        <w:shd w:val="clear" w:color="auto" w:fill="FFFFFF"/>
        <w:tabs>
          <w:tab w:val="left" w:pos="0"/>
          <w:tab w:val="left" w:pos="426"/>
        </w:tabs>
        <w:autoSpaceDE w:val="0"/>
        <w:ind w:left="284"/>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Квалификация – «Дизайнер, преподаватель».</w:t>
      </w:r>
    </w:p>
    <w:p w:rsidR="00D46239" w:rsidRDefault="00D46239">
      <w:pPr>
        <w:shd w:val="clear" w:color="auto" w:fill="FFFFFF"/>
        <w:tabs>
          <w:tab w:val="left" w:pos="0"/>
          <w:tab w:val="left" w:pos="426"/>
        </w:tabs>
        <w:autoSpaceDE w:val="0"/>
        <w:jc w:val="both"/>
        <w:rPr>
          <w:b/>
          <w:lang w:val="en-US"/>
        </w:rPr>
      </w:pPr>
      <w:r>
        <w:rPr>
          <w:rFonts w:ascii="Times New Roman" w:hAnsi="Times New Roman" w:cs="Times New Roman"/>
          <w:sz w:val="24"/>
          <w:shd w:val="clear" w:color="auto" w:fill="FFFFFF"/>
        </w:rPr>
        <w:tab/>
      </w:r>
    </w:p>
    <w:p w:rsidR="00D46239" w:rsidRDefault="00D46239">
      <w:pPr>
        <w:pStyle w:val="Default"/>
        <w:tabs>
          <w:tab w:val="left" w:pos="0"/>
          <w:tab w:val="left" w:pos="426"/>
        </w:tabs>
        <w:spacing w:after="27"/>
        <w:jc w:val="center"/>
        <w:rPr>
          <w:b/>
          <w:color w:val="auto"/>
        </w:rPr>
      </w:pPr>
    </w:p>
    <w:p w:rsidR="00D46239" w:rsidRDefault="00D46239">
      <w:pPr>
        <w:pStyle w:val="Default"/>
        <w:tabs>
          <w:tab w:val="left" w:pos="0"/>
          <w:tab w:val="left" w:pos="426"/>
        </w:tabs>
        <w:spacing w:after="27"/>
        <w:jc w:val="center"/>
        <w:rPr>
          <w:b/>
          <w:color w:val="auto"/>
        </w:rPr>
      </w:pPr>
    </w:p>
    <w:p w:rsidR="00D46239" w:rsidRDefault="00D46239">
      <w:pPr>
        <w:pStyle w:val="Default"/>
        <w:tabs>
          <w:tab w:val="left" w:pos="0"/>
          <w:tab w:val="left" w:pos="426"/>
        </w:tabs>
        <w:spacing w:after="27"/>
        <w:jc w:val="center"/>
        <w:rPr>
          <w:b/>
          <w:color w:val="auto"/>
        </w:rPr>
      </w:pPr>
      <w:r>
        <w:rPr>
          <w:b/>
          <w:color w:val="auto"/>
          <w:lang w:val="en-US"/>
        </w:rPr>
        <w:t>II</w:t>
      </w:r>
      <w:r>
        <w:rPr>
          <w:b/>
          <w:color w:val="auto"/>
        </w:rPr>
        <w:t xml:space="preserve">. Организация приема </w:t>
      </w:r>
    </w:p>
    <w:p w:rsidR="00D46239" w:rsidRDefault="00D46239">
      <w:pPr>
        <w:shd w:val="clear" w:color="auto" w:fill="FFFFFF"/>
        <w:tabs>
          <w:tab w:val="left" w:pos="0"/>
          <w:tab w:val="left" w:pos="709"/>
        </w:tabs>
        <w:autoSpaceDE w:val="0"/>
        <w:jc w:val="both"/>
        <w:rPr>
          <w:rFonts w:ascii="Times New Roman" w:hAnsi="Times New Roman" w:cs="Times New Roman"/>
          <w:sz w:val="24"/>
        </w:rPr>
      </w:pPr>
      <w:r>
        <w:rPr>
          <w:rFonts w:ascii="Times New Roman" w:hAnsi="Times New Roman" w:cs="Times New Roman"/>
          <w:sz w:val="24"/>
        </w:rPr>
        <w:tab/>
        <w:t>2.1. Организация приема поступающих для обучения по реализуемым образовательным программам осуществляется приемной комиссией Училища. Председателем приемной комиссии является директор Училища.</w:t>
      </w:r>
    </w:p>
    <w:p w:rsidR="00D46239" w:rsidRDefault="00D46239">
      <w:pPr>
        <w:shd w:val="clear" w:color="auto" w:fill="FFFFFF"/>
        <w:tabs>
          <w:tab w:val="left" w:pos="0"/>
          <w:tab w:val="left" w:pos="709"/>
        </w:tabs>
        <w:autoSpaceDE w:val="0"/>
        <w:jc w:val="both"/>
        <w:rPr>
          <w:rFonts w:ascii="Times New Roman" w:hAnsi="Times New Roman" w:cs="Times New Roman"/>
          <w:sz w:val="24"/>
        </w:rPr>
      </w:pPr>
      <w:r>
        <w:rPr>
          <w:rFonts w:ascii="Times New Roman" w:hAnsi="Times New Roman" w:cs="Times New Roman"/>
          <w:sz w:val="24"/>
        </w:rPr>
        <w:tab/>
        <w:t>2.2. Состав, полномочия и порядок деятельности приемной комиссии   регламентируется Положением, утверждаемым приказом директора Училища.</w:t>
      </w:r>
    </w:p>
    <w:p w:rsidR="00D46239" w:rsidRDefault="00D46239">
      <w:pPr>
        <w:shd w:val="clear" w:color="auto" w:fill="FFFFFF"/>
        <w:tabs>
          <w:tab w:val="left" w:pos="0"/>
          <w:tab w:val="left" w:pos="709"/>
        </w:tabs>
        <w:autoSpaceDE w:val="0"/>
        <w:jc w:val="both"/>
        <w:rPr>
          <w:rFonts w:ascii="Times New Roman" w:hAnsi="Times New Roman" w:cs="Times New Roman"/>
          <w:sz w:val="24"/>
        </w:rPr>
      </w:pPr>
      <w:r>
        <w:rPr>
          <w:rFonts w:ascii="Times New Roman" w:hAnsi="Times New Roman" w:cs="Times New Roman"/>
          <w:sz w:val="24"/>
        </w:rPr>
        <w:tab/>
        <w:t>2.3.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приказом директора Училища.</w:t>
      </w:r>
    </w:p>
    <w:p w:rsidR="00D46239" w:rsidRDefault="00D46239">
      <w:pPr>
        <w:shd w:val="clear" w:color="auto" w:fill="FFFFFF"/>
        <w:tabs>
          <w:tab w:val="left" w:pos="0"/>
          <w:tab w:val="left" w:pos="709"/>
        </w:tabs>
        <w:autoSpaceDE w:val="0"/>
        <w:jc w:val="both"/>
        <w:rPr>
          <w:rFonts w:ascii="Times New Roman" w:hAnsi="Times New Roman" w:cs="Times New Roman"/>
          <w:sz w:val="24"/>
        </w:rPr>
      </w:pPr>
      <w:r>
        <w:rPr>
          <w:rFonts w:ascii="Times New Roman" w:hAnsi="Times New Roman" w:cs="Times New Roman"/>
          <w:sz w:val="24"/>
        </w:rPr>
        <w:tab/>
        <w:t>2.4. Для организации и проведения вступительных испытаний, организуемых Училищем, председателем приемной комиссии утверждаются составы экзаменационной и апелляционной комиссий. Полномочия и порядок деятельности экзаменационной и апелляционной комиссии определяются положениями о них, утверждаемыми председателем приемной комиссии.</w:t>
      </w:r>
    </w:p>
    <w:p w:rsidR="00D46239" w:rsidRDefault="00D46239">
      <w:pPr>
        <w:shd w:val="clear" w:color="auto" w:fill="FFFFFF"/>
        <w:tabs>
          <w:tab w:val="left" w:pos="0"/>
          <w:tab w:val="left" w:pos="709"/>
        </w:tabs>
        <w:autoSpaceDE w:val="0"/>
        <w:jc w:val="both"/>
      </w:pPr>
      <w:r>
        <w:rPr>
          <w:rFonts w:ascii="Times New Roman" w:hAnsi="Times New Roman" w:cs="Times New Roman"/>
          <w:sz w:val="24"/>
        </w:rPr>
        <w:tab/>
        <w:t xml:space="preserve">2.5. Условиями приема на обучение </w:t>
      </w:r>
      <w:r>
        <w:rPr>
          <w:rFonts w:ascii="Times New Roman" w:hAnsi="Times New Roman" w:cs="Times New Roman"/>
          <w:sz w:val="24"/>
          <w:shd w:val="clear" w:color="auto" w:fill="FFFFFF"/>
        </w:rPr>
        <w:t xml:space="preserve">гарантируются соблюдение прав на образование и </w:t>
      </w:r>
      <w:r>
        <w:rPr>
          <w:rFonts w:ascii="Times New Roman" w:hAnsi="Times New Roman" w:cs="Times New Roman"/>
          <w:bCs/>
          <w:sz w:val="24"/>
        </w:rPr>
        <w:t>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направленности лиц</w:t>
      </w:r>
      <w:r>
        <w:rPr>
          <w:rFonts w:ascii="Times New Roman" w:hAnsi="Times New Roman" w:cs="Times New Roman"/>
          <w:sz w:val="24"/>
          <w:shd w:val="clear" w:color="auto" w:fill="FFFFFF"/>
        </w:rPr>
        <w:t>, гласность и открытость работы приемной комиссии.</w:t>
      </w:r>
    </w:p>
    <w:p w:rsidR="00D46239" w:rsidRDefault="00D46239">
      <w:pPr>
        <w:pStyle w:val="Default"/>
        <w:tabs>
          <w:tab w:val="left" w:pos="0"/>
          <w:tab w:val="left" w:pos="709"/>
        </w:tabs>
        <w:spacing w:after="27"/>
        <w:jc w:val="both"/>
      </w:pPr>
      <w:r>
        <w:rPr>
          <w:color w:val="auto"/>
        </w:rPr>
        <w:tab/>
        <w:t>2.6.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D46239" w:rsidRDefault="00D46239">
      <w:pPr>
        <w:pStyle w:val="Default"/>
        <w:tabs>
          <w:tab w:val="left" w:pos="0"/>
          <w:tab w:val="left" w:pos="709"/>
        </w:tabs>
        <w:spacing w:after="27"/>
        <w:jc w:val="both"/>
      </w:pPr>
    </w:p>
    <w:p w:rsidR="00D46239" w:rsidRDefault="00D46239">
      <w:pPr>
        <w:shd w:val="clear" w:color="auto" w:fill="FFFFFF"/>
        <w:tabs>
          <w:tab w:val="left" w:pos="0"/>
          <w:tab w:val="left" w:pos="426"/>
        </w:tabs>
        <w:autoSpaceDE w:val="0"/>
        <w:spacing w:after="80"/>
        <w:ind w:hanging="141"/>
        <w:jc w:val="center"/>
        <w:rPr>
          <w:rFonts w:ascii="Times New Roman" w:hAnsi="Times New Roman" w:cs="Times New Roman"/>
          <w:b/>
          <w:sz w:val="24"/>
        </w:rPr>
      </w:pPr>
      <w:r>
        <w:rPr>
          <w:rFonts w:ascii="Times New Roman" w:hAnsi="Times New Roman" w:cs="Times New Roman"/>
          <w:b/>
          <w:sz w:val="24"/>
        </w:rPr>
        <w:t>Ш. Организация информирования поступающих</w:t>
      </w:r>
    </w:p>
    <w:p w:rsidR="00D46239" w:rsidRDefault="00D46239">
      <w:pPr>
        <w:widowControl/>
        <w:tabs>
          <w:tab w:val="left" w:pos="0"/>
          <w:tab w:val="left" w:pos="709"/>
        </w:tabs>
        <w:suppressAutoHyphens w:val="0"/>
        <w:autoSpaceDE w:val="0"/>
        <w:spacing w:after="80"/>
        <w:ind w:hanging="141"/>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3.1. С целью ознакомления поступающего и его родителей (законных представителей) на официальном сайте Училища (</w:t>
      </w:r>
      <w:r>
        <w:rPr>
          <w:rFonts w:ascii="Times New Roman" w:hAnsi="Times New Roman" w:cs="Times New Roman"/>
          <w:sz w:val="24"/>
          <w:lang w:val="en-US"/>
        </w:rPr>
        <w:t>http</w:t>
      </w:r>
      <w:r>
        <w:rPr>
          <w:rFonts w:ascii="Times New Roman" w:hAnsi="Times New Roman" w:cs="Times New Roman"/>
          <w:sz w:val="24"/>
        </w:rPr>
        <w:t>//</w:t>
      </w:r>
      <w:r>
        <w:rPr>
          <w:rFonts w:ascii="Times New Roman" w:hAnsi="Times New Roman" w:cs="Times New Roman"/>
          <w:sz w:val="24"/>
          <w:lang w:val="en-US"/>
        </w:rPr>
        <w:t>www</w:t>
      </w:r>
      <w:r>
        <w:rPr>
          <w:rFonts w:ascii="Times New Roman" w:hAnsi="Times New Roman" w:cs="Times New Roman"/>
          <w:sz w:val="24"/>
        </w:rPr>
        <w:t>.</w:t>
      </w:r>
      <w:r>
        <w:rPr>
          <w:rFonts w:ascii="Times New Roman" w:hAnsi="Times New Roman" w:cs="Times New Roman"/>
          <w:sz w:val="24"/>
          <w:lang w:val="en-US"/>
        </w:rPr>
        <w:t>khusurikov</w:t>
      </w:r>
      <w:r>
        <w:rPr>
          <w:rFonts w:ascii="Times New Roman" w:hAnsi="Times New Roman" w:cs="Times New Roman"/>
          <w:sz w:val="24"/>
        </w:rPr>
        <w:t>.</w:t>
      </w:r>
      <w:r>
        <w:rPr>
          <w:rFonts w:ascii="Times New Roman" w:hAnsi="Times New Roman" w:cs="Times New Roman"/>
          <w:sz w:val="24"/>
          <w:lang w:val="en-US"/>
        </w:rPr>
        <w:t>ru</w:t>
      </w:r>
      <w:r>
        <w:rPr>
          <w:rFonts w:ascii="Times New Roman" w:hAnsi="Times New Roman" w:cs="Times New Roman"/>
          <w:sz w:val="24"/>
        </w:rPr>
        <w:t>) размещаются: Устав, лицензия на право ведения образовательной деятельности, свидетельство о государственной аккредитации,  программы подготовки специалистов среднего звена, реализуемые Училищем и другие документы.</w:t>
      </w:r>
    </w:p>
    <w:p w:rsidR="00D46239" w:rsidRDefault="00D46239">
      <w:pPr>
        <w:widowControl/>
        <w:tabs>
          <w:tab w:val="left" w:pos="0"/>
          <w:tab w:val="left" w:pos="709"/>
        </w:tabs>
        <w:suppressAutoHyphens w:val="0"/>
        <w:autoSpaceDE w:val="0"/>
        <w:ind w:hanging="141"/>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3.2. До начала приема документов приемная комиссия на официальном сайте и информационном стенде Училища размещает следующую информацию:</w:t>
      </w:r>
    </w:p>
    <w:p w:rsidR="00D46239" w:rsidRDefault="00D46239">
      <w:pPr>
        <w:widowControl/>
        <w:tabs>
          <w:tab w:val="left" w:pos="0"/>
          <w:tab w:val="left" w:pos="709"/>
        </w:tabs>
        <w:suppressAutoHyphens w:val="0"/>
        <w:autoSpaceDE w:val="0"/>
        <w:ind w:hanging="141"/>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3.2.1</w:t>
      </w:r>
      <w:r>
        <w:rPr>
          <w:rFonts w:ascii="Times New Roman" w:hAnsi="Times New Roman" w:cs="Times New Roman"/>
          <w:b/>
          <w:sz w:val="24"/>
        </w:rPr>
        <w:t>.  Не позднее 1 марта:</w:t>
      </w:r>
    </w:p>
    <w:p w:rsidR="00D46239" w:rsidRDefault="00D46239">
      <w:pPr>
        <w:widowControl/>
        <w:numPr>
          <w:ilvl w:val="0"/>
          <w:numId w:val="6"/>
        </w:numPr>
        <w:tabs>
          <w:tab w:val="left" w:pos="0"/>
          <w:tab w:val="left" w:pos="284"/>
          <w:tab w:val="left" w:pos="709"/>
        </w:tabs>
        <w:suppressAutoHyphens w:val="0"/>
        <w:autoSpaceDE w:val="0"/>
        <w:ind w:left="142" w:firstLine="0"/>
        <w:jc w:val="both"/>
        <w:rPr>
          <w:rFonts w:ascii="Times New Roman" w:hAnsi="Times New Roman" w:cs="Times New Roman"/>
          <w:sz w:val="24"/>
        </w:rPr>
      </w:pPr>
      <w:r>
        <w:rPr>
          <w:rFonts w:ascii="Times New Roman" w:hAnsi="Times New Roman" w:cs="Times New Roman"/>
          <w:sz w:val="24"/>
        </w:rPr>
        <w:t>правила приема в Училище;</w:t>
      </w:r>
    </w:p>
    <w:p w:rsidR="00D46239" w:rsidRDefault="00D46239">
      <w:pPr>
        <w:widowControl/>
        <w:numPr>
          <w:ilvl w:val="0"/>
          <w:numId w:val="6"/>
        </w:numPr>
        <w:tabs>
          <w:tab w:val="left" w:pos="0"/>
          <w:tab w:val="left" w:pos="284"/>
          <w:tab w:val="left" w:pos="709"/>
        </w:tabs>
        <w:suppressAutoHyphens w:val="0"/>
        <w:autoSpaceDE w:val="0"/>
        <w:ind w:left="142" w:firstLine="0"/>
        <w:jc w:val="both"/>
        <w:rPr>
          <w:rFonts w:ascii="Times New Roman" w:hAnsi="Times New Roman" w:cs="Times New Roman"/>
          <w:sz w:val="24"/>
        </w:rPr>
      </w:pPr>
      <w:r>
        <w:rPr>
          <w:rFonts w:ascii="Times New Roman" w:hAnsi="Times New Roman" w:cs="Times New Roman"/>
          <w:sz w:val="24"/>
        </w:rPr>
        <w:t xml:space="preserve">условия приема на обучение по </w:t>
      </w:r>
      <w:r w:rsidRPr="00AE4BC4">
        <w:rPr>
          <w:rFonts w:ascii="Times New Roman" w:hAnsi="Times New Roman" w:cs="Times New Roman"/>
          <w:sz w:val="24"/>
        </w:rPr>
        <w:t>договорам с оплатой стоимости обучения;</w:t>
      </w:r>
    </w:p>
    <w:p w:rsidR="00D46239" w:rsidRDefault="00D46239">
      <w:pPr>
        <w:widowControl/>
        <w:numPr>
          <w:ilvl w:val="0"/>
          <w:numId w:val="6"/>
        </w:numPr>
        <w:tabs>
          <w:tab w:val="left" w:pos="0"/>
          <w:tab w:val="left" w:pos="284"/>
          <w:tab w:val="left" w:pos="709"/>
        </w:tabs>
        <w:suppressAutoHyphens w:val="0"/>
        <w:autoSpaceDE w:val="0"/>
        <w:ind w:left="142" w:right="142" w:firstLine="0"/>
        <w:jc w:val="both"/>
        <w:rPr>
          <w:rFonts w:ascii="Times New Roman" w:hAnsi="Times New Roman" w:cs="Times New Roman"/>
          <w:sz w:val="24"/>
        </w:rPr>
      </w:pPr>
      <w:r>
        <w:rPr>
          <w:rFonts w:ascii="Times New Roman" w:hAnsi="Times New Roman" w:cs="Times New Roman"/>
          <w:sz w:val="24"/>
        </w:rPr>
        <w:t>перечень специальностей, по которым Училище объявляет прием в соответствии с лицензией на осуществление образовательной деятельности;</w:t>
      </w:r>
    </w:p>
    <w:p w:rsidR="00D46239" w:rsidRDefault="00D46239">
      <w:pPr>
        <w:widowControl/>
        <w:numPr>
          <w:ilvl w:val="0"/>
          <w:numId w:val="8"/>
        </w:numPr>
        <w:tabs>
          <w:tab w:val="left" w:pos="0"/>
          <w:tab w:val="left" w:pos="284"/>
          <w:tab w:val="left" w:pos="709"/>
        </w:tabs>
        <w:suppressAutoHyphens w:val="0"/>
        <w:autoSpaceDE w:val="0"/>
        <w:ind w:left="142" w:right="142" w:firstLine="0"/>
        <w:jc w:val="both"/>
        <w:rPr>
          <w:rFonts w:ascii="Times New Roman" w:hAnsi="Times New Roman" w:cs="Times New Roman"/>
          <w:sz w:val="24"/>
        </w:rPr>
      </w:pPr>
      <w:r>
        <w:rPr>
          <w:rFonts w:ascii="Times New Roman" w:hAnsi="Times New Roman" w:cs="Times New Roman"/>
          <w:sz w:val="24"/>
        </w:rPr>
        <w:t>требования к уровню образования, которое необходимо для поступления (основное общее образование);</w:t>
      </w:r>
    </w:p>
    <w:p w:rsidR="00D46239" w:rsidRDefault="00D46239">
      <w:pPr>
        <w:widowControl/>
        <w:numPr>
          <w:ilvl w:val="0"/>
          <w:numId w:val="8"/>
        </w:numPr>
        <w:tabs>
          <w:tab w:val="left" w:pos="0"/>
          <w:tab w:val="left" w:pos="284"/>
          <w:tab w:val="left" w:pos="709"/>
        </w:tabs>
        <w:suppressAutoHyphens w:val="0"/>
        <w:autoSpaceDE w:val="0"/>
        <w:ind w:left="142" w:right="142" w:firstLine="0"/>
        <w:jc w:val="both"/>
        <w:rPr>
          <w:rFonts w:ascii="Times New Roman" w:hAnsi="Times New Roman" w:cs="Times New Roman"/>
          <w:sz w:val="24"/>
        </w:rPr>
      </w:pPr>
      <w:r>
        <w:rPr>
          <w:rFonts w:ascii="Times New Roman" w:hAnsi="Times New Roman" w:cs="Times New Roman"/>
          <w:sz w:val="24"/>
        </w:rPr>
        <w:t>перечень вступительных испытаний;</w:t>
      </w:r>
    </w:p>
    <w:p w:rsidR="00D46239" w:rsidRDefault="00D46239">
      <w:pPr>
        <w:widowControl/>
        <w:numPr>
          <w:ilvl w:val="0"/>
          <w:numId w:val="8"/>
        </w:numPr>
        <w:tabs>
          <w:tab w:val="left" w:pos="0"/>
          <w:tab w:val="left" w:pos="284"/>
          <w:tab w:val="left" w:pos="709"/>
        </w:tabs>
        <w:suppressAutoHyphens w:val="0"/>
        <w:autoSpaceDE w:val="0"/>
        <w:ind w:left="142" w:right="142" w:firstLine="0"/>
        <w:jc w:val="both"/>
        <w:rPr>
          <w:rFonts w:ascii="Times New Roman" w:hAnsi="Times New Roman" w:cs="Times New Roman"/>
          <w:sz w:val="24"/>
        </w:rPr>
      </w:pPr>
      <w:r>
        <w:rPr>
          <w:rFonts w:ascii="Times New Roman" w:hAnsi="Times New Roman" w:cs="Times New Roman"/>
          <w:sz w:val="24"/>
        </w:rPr>
        <w:t>информацию о формах проведения вступительных испытаний;</w:t>
      </w:r>
    </w:p>
    <w:p w:rsidR="00D46239" w:rsidRDefault="00D46239">
      <w:pPr>
        <w:numPr>
          <w:ilvl w:val="0"/>
          <w:numId w:val="8"/>
        </w:numPr>
        <w:tabs>
          <w:tab w:val="left" w:pos="0"/>
          <w:tab w:val="left" w:pos="284"/>
        </w:tabs>
        <w:ind w:left="142" w:right="142" w:firstLine="0"/>
        <w:jc w:val="both"/>
        <w:rPr>
          <w:rFonts w:ascii="Times New Roman" w:hAnsi="Times New Roman" w:cs="Times New Roman"/>
          <w:sz w:val="24"/>
        </w:rPr>
      </w:pPr>
      <w:r>
        <w:rPr>
          <w:rFonts w:ascii="Times New Roman" w:hAnsi="Times New Roman" w:cs="Times New Roman"/>
          <w:sz w:val="24"/>
        </w:rPr>
        <w:t>информацию о возможности приема заявлений и необходимых документов в электронно-цифровой форме;</w:t>
      </w:r>
    </w:p>
    <w:p w:rsidR="00D46239" w:rsidRDefault="00D46239">
      <w:pPr>
        <w:widowControl/>
        <w:numPr>
          <w:ilvl w:val="0"/>
          <w:numId w:val="7"/>
        </w:numPr>
        <w:tabs>
          <w:tab w:val="left" w:pos="0"/>
          <w:tab w:val="left" w:pos="284"/>
        </w:tabs>
        <w:suppressAutoHyphens w:val="0"/>
        <w:autoSpaceDE w:val="0"/>
        <w:ind w:left="142" w:right="142" w:firstLine="0"/>
        <w:jc w:val="both"/>
        <w:rPr>
          <w:rFonts w:ascii="Times New Roman" w:hAnsi="Times New Roman" w:cs="Times New Roman"/>
          <w:bCs/>
          <w:sz w:val="24"/>
        </w:rPr>
      </w:pPr>
      <w:r>
        <w:rPr>
          <w:rFonts w:ascii="Times New Roman" w:hAnsi="Times New Roman" w:cs="Times New Roman"/>
          <w:sz w:val="24"/>
        </w:rPr>
        <w:t xml:space="preserve">особенности проведения вступительных испытаний </w:t>
      </w:r>
      <w:r w:rsidRPr="00AE4BC4">
        <w:rPr>
          <w:rFonts w:ascii="Times New Roman" w:hAnsi="Times New Roman" w:cs="Times New Roman"/>
          <w:sz w:val="24"/>
        </w:rPr>
        <w:t>для инвалидов</w:t>
      </w:r>
      <w:r>
        <w:rPr>
          <w:rFonts w:ascii="Times New Roman" w:hAnsi="Times New Roman" w:cs="Times New Roman"/>
          <w:sz w:val="24"/>
        </w:rPr>
        <w:t xml:space="preserve"> и лиц с ограниченными возможностями здоровья;</w:t>
      </w:r>
    </w:p>
    <w:p w:rsidR="00D46239" w:rsidRDefault="00D46239">
      <w:pPr>
        <w:widowControl/>
        <w:numPr>
          <w:ilvl w:val="0"/>
          <w:numId w:val="7"/>
        </w:numPr>
        <w:tabs>
          <w:tab w:val="left" w:pos="0"/>
          <w:tab w:val="left" w:pos="284"/>
        </w:tabs>
        <w:suppressAutoHyphens w:val="0"/>
        <w:autoSpaceDE w:val="0"/>
        <w:ind w:left="142" w:right="142" w:firstLine="0"/>
        <w:jc w:val="both"/>
        <w:rPr>
          <w:rFonts w:ascii="Times New Roman" w:hAnsi="Times New Roman" w:cs="Times New Roman"/>
          <w:sz w:val="24"/>
        </w:rPr>
      </w:pPr>
      <w:r>
        <w:rPr>
          <w:rFonts w:ascii="Times New Roman" w:hAnsi="Times New Roman" w:cs="Times New Roman"/>
          <w:bCs/>
          <w:sz w:val="24"/>
        </w:rPr>
        <w:t>информацию об отсутствии необходимости прохождения поступающими обязательного предварительного медицинского осмотра (обследования).</w:t>
      </w:r>
    </w:p>
    <w:p w:rsidR="00D46239" w:rsidRDefault="00D46239">
      <w:pPr>
        <w:widowControl/>
        <w:tabs>
          <w:tab w:val="left" w:pos="0"/>
          <w:tab w:val="left" w:pos="142"/>
        </w:tabs>
        <w:suppressAutoHyphens w:val="0"/>
        <w:autoSpaceDE w:val="0"/>
        <w:ind w:left="142" w:right="142" w:hanging="142"/>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3.2.2</w:t>
      </w:r>
      <w:r>
        <w:rPr>
          <w:rFonts w:ascii="Times New Roman" w:hAnsi="Times New Roman" w:cs="Times New Roman"/>
          <w:b/>
          <w:sz w:val="24"/>
        </w:rPr>
        <w:t>.  Не позднее 1 июня:</w:t>
      </w:r>
    </w:p>
    <w:p w:rsidR="00D46239" w:rsidRDefault="00D46239">
      <w:pPr>
        <w:widowControl/>
        <w:numPr>
          <w:ilvl w:val="0"/>
          <w:numId w:val="4"/>
        </w:numPr>
        <w:tabs>
          <w:tab w:val="left" w:pos="284"/>
        </w:tabs>
        <w:suppressAutoHyphens w:val="0"/>
        <w:autoSpaceDE w:val="0"/>
        <w:ind w:left="142" w:right="142" w:firstLine="0"/>
        <w:jc w:val="both"/>
        <w:rPr>
          <w:rFonts w:ascii="Times New Roman" w:hAnsi="Times New Roman" w:cs="Times New Roman"/>
          <w:sz w:val="24"/>
        </w:rPr>
      </w:pPr>
      <w:r>
        <w:rPr>
          <w:rFonts w:ascii="Times New Roman" w:hAnsi="Times New Roman" w:cs="Times New Roman"/>
          <w:sz w:val="24"/>
        </w:rPr>
        <w:t>общее количество мест для приема по каждой специальности, в том числе по различным формам получения образования;</w:t>
      </w:r>
    </w:p>
    <w:p w:rsidR="00D46239" w:rsidRDefault="00D46239">
      <w:pPr>
        <w:widowControl/>
        <w:numPr>
          <w:ilvl w:val="0"/>
          <w:numId w:val="4"/>
        </w:numPr>
        <w:tabs>
          <w:tab w:val="left" w:pos="284"/>
        </w:tabs>
        <w:suppressAutoHyphens w:val="0"/>
        <w:autoSpaceDE w:val="0"/>
        <w:ind w:left="142" w:right="142" w:firstLine="0"/>
        <w:jc w:val="both"/>
        <w:rPr>
          <w:rFonts w:ascii="Times New Roman" w:hAnsi="Times New Roman" w:cs="Times New Roman"/>
          <w:sz w:val="24"/>
        </w:rPr>
      </w:pPr>
      <w:r>
        <w:rPr>
          <w:rFonts w:ascii="Times New Roman" w:hAnsi="Times New Roman" w:cs="Times New Roman"/>
          <w:sz w:val="24"/>
        </w:rPr>
        <w:t>количество бюджетных мест для приема по каждой специальности, в том числе по различным формам получения образования;</w:t>
      </w:r>
    </w:p>
    <w:p w:rsidR="00D46239" w:rsidRDefault="00D46239">
      <w:pPr>
        <w:widowControl/>
        <w:numPr>
          <w:ilvl w:val="0"/>
          <w:numId w:val="15"/>
        </w:numPr>
        <w:tabs>
          <w:tab w:val="left" w:pos="284"/>
        </w:tabs>
        <w:suppressAutoHyphens w:val="0"/>
        <w:autoSpaceDE w:val="0"/>
        <w:ind w:left="142" w:right="142" w:firstLine="0"/>
        <w:jc w:val="both"/>
        <w:rPr>
          <w:rFonts w:ascii="Times New Roman" w:hAnsi="Times New Roman" w:cs="Times New Roman"/>
          <w:sz w:val="24"/>
        </w:rPr>
      </w:pPr>
      <w:r>
        <w:rPr>
          <w:rFonts w:ascii="Times New Roman" w:hAnsi="Times New Roman" w:cs="Times New Roman"/>
          <w:sz w:val="24"/>
        </w:rPr>
        <w:t>количество мест по каждой специальности по договорам с оплатой стоимости обучения;</w:t>
      </w:r>
    </w:p>
    <w:p w:rsidR="00D46239" w:rsidRDefault="00D46239">
      <w:pPr>
        <w:numPr>
          <w:ilvl w:val="0"/>
          <w:numId w:val="15"/>
        </w:numPr>
        <w:tabs>
          <w:tab w:val="left" w:pos="284"/>
        </w:tabs>
        <w:ind w:left="142" w:right="142" w:firstLine="0"/>
        <w:jc w:val="both"/>
        <w:rPr>
          <w:rFonts w:ascii="Times New Roman" w:hAnsi="Times New Roman" w:cs="Times New Roman"/>
          <w:sz w:val="24"/>
        </w:rPr>
      </w:pPr>
      <w:r>
        <w:rPr>
          <w:rFonts w:ascii="Times New Roman" w:hAnsi="Times New Roman" w:cs="Times New Roman"/>
          <w:sz w:val="24"/>
        </w:rPr>
        <w:t>правила подачи и рассмотрения апелляций по результатам вступительных испытаний;</w:t>
      </w:r>
    </w:p>
    <w:p w:rsidR="00D46239" w:rsidRDefault="00D46239">
      <w:pPr>
        <w:widowControl/>
        <w:numPr>
          <w:ilvl w:val="0"/>
          <w:numId w:val="15"/>
        </w:numPr>
        <w:tabs>
          <w:tab w:val="left" w:pos="284"/>
        </w:tabs>
        <w:suppressAutoHyphens w:val="0"/>
        <w:autoSpaceDE w:val="0"/>
        <w:ind w:left="142" w:right="142" w:firstLine="0"/>
        <w:jc w:val="both"/>
        <w:rPr>
          <w:rFonts w:ascii="Times New Roman" w:hAnsi="Times New Roman" w:cs="Times New Roman"/>
          <w:sz w:val="24"/>
        </w:rPr>
      </w:pPr>
      <w:r>
        <w:rPr>
          <w:rFonts w:ascii="Times New Roman" w:hAnsi="Times New Roman" w:cs="Times New Roman"/>
          <w:sz w:val="24"/>
        </w:rPr>
        <w:t xml:space="preserve">образец договора для поступающих на места по договорам с оплатой стоимости обучения. </w:t>
      </w:r>
    </w:p>
    <w:p w:rsidR="00D46239" w:rsidRDefault="00D46239">
      <w:pPr>
        <w:widowControl/>
        <w:tabs>
          <w:tab w:val="left" w:pos="0"/>
        </w:tabs>
        <w:suppressAutoHyphens w:val="0"/>
        <w:autoSpaceDE w:val="0"/>
        <w:ind w:right="142"/>
        <w:jc w:val="both"/>
        <w:rPr>
          <w:rFonts w:ascii="Times New Roman" w:hAnsi="Times New Roman" w:cs="Times New Roman"/>
          <w:sz w:val="24"/>
        </w:rPr>
      </w:pPr>
      <w:r>
        <w:rPr>
          <w:rFonts w:ascii="Times New Roman" w:hAnsi="Times New Roman" w:cs="Times New Roman"/>
          <w:sz w:val="24"/>
        </w:rPr>
        <w:tab/>
        <w:t>3.2.3. В период приема документов приемная комиссия ежедневно размещает на официальном сайте и информационном стенде приемной комиссии сведения о количестве поданных заявлений по каждой специальности.</w:t>
      </w:r>
    </w:p>
    <w:p w:rsidR="00D46239" w:rsidRDefault="00D46239">
      <w:pPr>
        <w:widowControl/>
        <w:tabs>
          <w:tab w:val="left" w:pos="0"/>
        </w:tabs>
        <w:suppressAutoHyphens w:val="0"/>
        <w:autoSpaceDE w:val="0"/>
        <w:ind w:right="142"/>
        <w:jc w:val="both"/>
        <w:rPr>
          <w:rFonts w:ascii="Times New Roman" w:hAnsi="Times New Roman" w:cs="Times New Roman"/>
          <w:sz w:val="24"/>
        </w:rPr>
      </w:pPr>
      <w:r>
        <w:rPr>
          <w:rFonts w:ascii="Times New Roman" w:hAnsi="Times New Roman" w:cs="Times New Roman"/>
          <w:sz w:val="24"/>
        </w:rPr>
        <w:tab/>
        <w:t>Приемная комиссия обеспечивает функционирование специальных телефонных линий и раздела сайта Училища для ответов на обращения, связанные с приемом в Училище.</w:t>
      </w:r>
    </w:p>
    <w:p w:rsidR="00D46239" w:rsidRDefault="00D46239">
      <w:pPr>
        <w:shd w:val="clear" w:color="auto" w:fill="FFFFFF"/>
        <w:tabs>
          <w:tab w:val="left" w:pos="0"/>
        </w:tabs>
        <w:autoSpaceDE w:val="0"/>
        <w:ind w:left="426" w:right="142"/>
        <w:jc w:val="both"/>
        <w:rPr>
          <w:rFonts w:ascii="Times New Roman" w:hAnsi="Times New Roman" w:cs="Times New Roman"/>
          <w:sz w:val="24"/>
        </w:rPr>
      </w:pPr>
    </w:p>
    <w:p w:rsidR="00D46239" w:rsidRDefault="00D46239">
      <w:pPr>
        <w:shd w:val="clear" w:color="auto" w:fill="FFFFFF"/>
        <w:tabs>
          <w:tab w:val="left" w:pos="0"/>
        </w:tabs>
        <w:autoSpaceDE w:val="0"/>
        <w:spacing w:after="80"/>
        <w:ind w:left="709" w:right="142" w:hanging="142"/>
        <w:jc w:val="center"/>
      </w:pPr>
      <w:r>
        <w:rPr>
          <w:rFonts w:ascii="Times New Roman" w:hAnsi="Times New Roman" w:cs="Times New Roman"/>
          <w:b/>
          <w:sz w:val="24"/>
          <w:lang w:val="en-US"/>
        </w:rPr>
        <w:t>IV</w:t>
      </w:r>
      <w:r>
        <w:rPr>
          <w:rFonts w:ascii="Times New Roman" w:hAnsi="Times New Roman" w:cs="Times New Roman"/>
          <w:b/>
          <w:sz w:val="24"/>
        </w:rPr>
        <w:t>. Прием документов от поступающих</w:t>
      </w:r>
    </w:p>
    <w:p w:rsidR="00D46239" w:rsidRDefault="00D46239">
      <w:pPr>
        <w:pStyle w:val="Default"/>
        <w:tabs>
          <w:tab w:val="left" w:pos="0"/>
          <w:tab w:val="left" w:pos="709"/>
        </w:tabs>
        <w:ind w:right="142"/>
        <w:jc w:val="both"/>
        <w:rPr>
          <w:color w:val="auto"/>
        </w:rPr>
      </w:pPr>
      <w:r>
        <w:rPr>
          <w:color w:val="auto"/>
        </w:rPr>
        <w:tab/>
        <w:t>4.1. Прием в Училище на первый курс проводится по личному заявлению граждан.</w:t>
      </w:r>
    </w:p>
    <w:p w:rsidR="00D46239" w:rsidRDefault="00D46239" w:rsidP="009C646B">
      <w:pPr>
        <w:pStyle w:val="Default"/>
        <w:tabs>
          <w:tab w:val="left" w:pos="0"/>
          <w:tab w:val="left" w:pos="709"/>
        </w:tabs>
        <w:ind w:right="142"/>
        <w:jc w:val="both"/>
      </w:pPr>
      <w:r>
        <w:rPr>
          <w:color w:val="auto"/>
        </w:rPr>
        <w:tab/>
        <w:t xml:space="preserve">Прием документов  начинается </w:t>
      </w:r>
      <w:r>
        <w:rPr>
          <w:b/>
          <w:color w:val="auto"/>
        </w:rPr>
        <w:t xml:space="preserve">с 20 июня </w:t>
      </w:r>
      <w:r>
        <w:rPr>
          <w:color w:val="auto"/>
        </w:rPr>
        <w:t xml:space="preserve">и осуществляется </w:t>
      </w:r>
      <w:r w:rsidRPr="009C646B">
        <w:rPr>
          <w:b/>
          <w:color w:val="auto"/>
        </w:rPr>
        <w:t>до 10 августа</w:t>
      </w:r>
      <w:r>
        <w:rPr>
          <w:color w:val="auto"/>
        </w:rPr>
        <w:t xml:space="preserve">. </w:t>
      </w:r>
    </w:p>
    <w:p w:rsidR="00D46239" w:rsidRDefault="00D46239">
      <w:pPr>
        <w:shd w:val="clear" w:color="auto" w:fill="FFFFFF"/>
        <w:tabs>
          <w:tab w:val="left" w:pos="-284"/>
          <w:tab w:val="left" w:pos="709"/>
        </w:tabs>
        <w:autoSpaceDE w:val="0"/>
        <w:ind w:right="142"/>
        <w:jc w:val="both"/>
        <w:rPr>
          <w:rFonts w:ascii="Times New Roman" w:hAnsi="Times New Roman" w:cs="Times New Roman"/>
          <w:sz w:val="24"/>
          <w:shd w:val="clear" w:color="auto" w:fill="FFFFFF"/>
        </w:rPr>
      </w:pPr>
      <w:r>
        <w:rPr>
          <w:rFonts w:ascii="Times New Roman" w:hAnsi="Times New Roman" w:cs="Times New Roman"/>
          <w:sz w:val="24"/>
        </w:rPr>
        <w:tab/>
        <w:t xml:space="preserve">4.2. </w:t>
      </w:r>
      <w:r>
        <w:rPr>
          <w:rFonts w:ascii="Times New Roman" w:hAnsi="Times New Roman" w:cs="Times New Roman"/>
          <w:sz w:val="24"/>
          <w:shd w:val="clear" w:color="auto" w:fill="FFFFFF"/>
        </w:rPr>
        <w:t xml:space="preserve">При подаче заявления на (русском языке) поступающий предъявляет следующие документы: </w:t>
      </w:r>
    </w:p>
    <w:p w:rsidR="00D46239" w:rsidRDefault="00D46239">
      <w:pPr>
        <w:shd w:val="clear" w:color="auto" w:fill="FFFFFF"/>
        <w:tabs>
          <w:tab w:val="left" w:pos="-284"/>
          <w:tab w:val="left" w:pos="709"/>
        </w:tabs>
        <w:autoSpaceDE w:val="0"/>
        <w:ind w:right="142"/>
        <w:jc w:val="both"/>
        <w:rPr>
          <w:rFonts w:ascii="Times New Roman" w:hAnsi="Times New Roman" w:cs="Times New Roman"/>
          <w:sz w:val="24"/>
        </w:rPr>
      </w:pPr>
      <w:r>
        <w:rPr>
          <w:rFonts w:ascii="Times New Roman" w:hAnsi="Times New Roman" w:cs="Times New Roman"/>
          <w:sz w:val="24"/>
          <w:shd w:val="clear" w:color="auto" w:fill="FFFFFF"/>
        </w:rPr>
        <w:tab/>
        <w:t xml:space="preserve">4.2.1. </w:t>
      </w:r>
      <w:r>
        <w:rPr>
          <w:rFonts w:ascii="Times New Roman" w:hAnsi="Times New Roman" w:cs="Times New Roman"/>
          <w:b/>
          <w:bCs/>
          <w:sz w:val="24"/>
          <w:shd w:val="clear" w:color="auto" w:fill="FFFFFF"/>
        </w:rPr>
        <w:t>Граждане Российской Федерации</w:t>
      </w:r>
      <w:r>
        <w:rPr>
          <w:rFonts w:ascii="Times New Roman" w:hAnsi="Times New Roman" w:cs="Times New Roman"/>
          <w:sz w:val="24"/>
          <w:shd w:val="clear" w:color="auto" w:fill="FFFFFF"/>
        </w:rPr>
        <w:t>:</w:t>
      </w:r>
    </w:p>
    <w:p w:rsidR="00D46239" w:rsidRDefault="00D46239">
      <w:pPr>
        <w:numPr>
          <w:ilvl w:val="0"/>
          <w:numId w:val="9"/>
        </w:numPr>
        <w:shd w:val="clear" w:color="auto" w:fill="FFFFFF"/>
        <w:tabs>
          <w:tab w:val="left" w:pos="-284"/>
          <w:tab w:val="center" w:pos="426"/>
          <w:tab w:val="left" w:pos="709"/>
        </w:tabs>
        <w:autoSpaceDE w:val="0"/>
        <w:ind w:left="426" w:right="142" w:firstLine="0"/>
        <w:jc w:val="both"/>
        <w:rPr>
          <w:rFonts w:ascii="Times New Roman" w:hAnsi="Times New Roman" w:cs="Times New Roman"/>
          <w:sz w:val="24"/>
        </w:rPr>
      </w:pPr>
      <w:r>
        <w:rPr>
          <w:rFonts w:ascii="Times New Roman" w:hAnsi="Times New Roman" w:cs="Times New Roman"/>
          <w:sz w:val="24"/>
        </w:rPr>
        <w:t>оригинал или ксерокопию документов, удостоверяющих его личность, гражданство;</w:t>
      </w:r>
    </w:p>
    <w:p w:rsidR="00D46239" w:rsidRPr="00AE4BC4" w:rsidRDefault="00D46239">
      <w:pPr>
        <w:numPr>
          <w:ilvl w:val="0"/>
          <w:numId w:val="9"/>
        </w:numPr>
        <w:shd w:val="clear" w:color="auto" w:fill="FFFFFF"/>
        <w:tabs>
          <w:tab w:val="left" w:pos="-284"/>
          <w:tab w:val="center" w:pos="426"/>
          <w:tab w:val="left" w:pos="709"/>
        </w:tabs>
        <w:autoSpaceDE w:val="0"/>
        <w:ind w:left="426" w:right="142" w:firstLine="0"/>
        <w:jc w:val="both"/>
        <w:rPr>
          <w:rFonts w:ascii="Times New Roman" w:hAnsi="Times New Roman" w:cs="Times New Roman"/>
          <w:sz w:val="24"/>
        </w:rPr>
      </w:pPr>
      <w:r>
        <w:rPr>
          <w:rFonts w:ascii="Times New Roman" w:hAnsi="Times New Roman" w:cs="Times New Roman"/>
          <w:sz w:val="24"/>
        </w:rPr>
        <w:t xml:space="preserve">оригинал   или   ксерокопию  документа об образовании </w:t>
      </w:r>
      <w:r w:rsidRPr="00AE4BC4">
        <w:rPr>
          <w:rFonts w:ascii="Times New Roman" w:hAnsi="Times New Roman" w:cs="Times New Roman"/>
          <w:sz w:val="24"/>
        </w:rPr>
        <w:t>(аттестата об основном общем образовании);</w:t>
      </w:r>
    </w:p>
    <w:p w:rsidR="00D46239" w:rsidRDefault="00D46239">
      <w:pPr>
        <w:numPr>
          <w:ilvl w:val="0"/>
          <w:numId w:val="9"/>
        </w:numPr>
        <w:shd w:val="clear" w:color="auto" w:fill="FFFFFF"/>
        <w:tabs>
          <w:tab w:val="left" w:pos="-284"/>
          <w:tab w:val="left" w:pos="284"/>
          <w:tab w:val="left" w:pos="709"/>
        </w:tabs>
        <w:autoSpaceDE w:val="0"/>
        <w:ind w:left="426" w:right="142" w:firstLine="0"/>
        <w:jc w:val="both"/>
        <w:rPr>
          <w:rFonts w:ascii="Times New Roman" w:hAnsi="Times New Roman" w:cs="Times New Roman"/>
          <w:sz w:val="24"/>
        </w:rPr>
      </w:pPr>
      <w:r>
        <w:rPr>
          <w:rFonts w:ascii="Times New Roman" w:hAnsi="Times New Roman" w:cs="Times New Roman"/>
          <w:sz w:val="24"/>
        </w:rPr>
        <w:t xml:space="preserve"> 4 фотографии (3 х 4).</w:t>
      </w:r>
    </w:p>
    <w:p w:rsidR="00D46239" w:rsidRPr="00AE4BC4" w:rsidRDefault="00D46239">
      <w:pPr>
        <w:shd w:val="clear" w:color="auto" w:fill="FFFFFF"/>
        <w:tabs>
          <w:tab w:val="left" w:pos="-284"/>
          <w:tab w:val="left" w:pos="284"/>
          <w:tab w:val="left" w:pos="709"/>
        </w:tabs>
        <w:autoSpaceDE w:val="0"/>
        <w:jc w:val="both"/>
        <w:rPr>
          <w:rFonts w:ascii="Times New Roman" w:hAnsi="Times New Roman" w:cs="Times New Roman"/>
          <w:sz w:val="24"/>
        </w:rPr>
      </w:pPr>
      <w:r w:rsidRPr="00AE4BC4">
        <w:rPr>
          <w:rFonts w:ascii="Times New Roman" w:hAnsi="Times New Roman" w:cs="Times New Roman"/>
          <w:sz w:val="24"/>
        </w:rPr>
        <w:tab/>
      </w:r>
      <w:r w:rsidRPr="00AE4BC4">
        <w:rPr>
          <w:rFonts w:ascii="Times New Roman" w:hAnsi="Times New Roman" w:cs="Times New Roman"/>
          <w:sz w:val="24"/>
        </w:rPr>
        <w:tab/>
        <w:t xml:space="preserve">4.2.1. </w:t>
      </w:r>
      <w:r w:rsidRPr="00AE4BC4">
        <w:rPr>
          <w:rFonts w:ascii="Times New Roman" w:hAnsi="Times New Roman" w:cs="Times New Roman"/>
          <w:b/>
          <w:bCs/>
          <w:sz w:val="24"/>
        </w:rPr>
        <w:t>Иностранные граждане,</w:t>
      </w:r>
      <w:r w:rsidRPr="00AE4BC4">
        <w:rPr>
          <w:rFonts w:ascii="Times New Roman" w:hAnsi="Times New Roman" w:cs="Times New Roman"/>
          <w:sz w:val="24"/>
        </w:rPr>
        <w:t xml:space="preserve"> лица без гражданства, в том числе соотечественники, проживающие за рубежом:</w:t>
      </w:r>
    </w:p>
    <w:p w:rsidR="00D46239" w:rsidRPr="00AE4BC4" w:rsidRDefault="00D46239">
      <w:pPr>
        <w:shd w:val="clear" w:color="auto" w:fill="FFFFFF"/>
        <w:tabs>
          <w:tab w:val="left" w:pos="-284"/>
          <w:tab w:val="left" w:pos="284"/>
          <w:tab w:val="left" w:pos="709"/>
        </w:tabs>
        <w:autoSpaceDE w:val="0"/>
        <w:jc w:val="both"/>
        <w:rPr>
          <w:rFonts w:ascii="Times New Roman" w:hAnsi="Times New Roman" w:cs="Times New Roman"/>
          <w:sz w:val="24"/>
        </w:rPr>
      </w:pPr>
      <w:r w:rsidRPr="00AE4BC4">
        <w:rPr>
          <w:rFonts w:ascii="Times New Roman" w:hAnsi="Times New Roman" w:cs="Times New Roman"/>
          <w:sz w:val="24"/>
        </w:rPr>
        <w:tab/>
      </w:r>
      <w:r w:rsidRPr="00AE4BC4">
        <w:rPr>
          <w:rFonts w:ascii="Times New Roman" w:hAnsi="Times New Roman" w:cs="Times New Roman"/>
          <w:sz w:val="24"/>
        </w:rPr>
        <w:tab/>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D46239" w:rsidRPr="00AE4BC4" w:rsidRDefault="00D46239">
      <w:pPr>
        <w:shd w:val="clear" w:color="auto" w:fill="FFFFFF"/>
        <w:tabs>
          <w:tab w:val="left" w:pos="-284"/>
          <w:tab w:val="left" w:pos="284"/>
          <w:tab w:val="left" w:pos="709"/>
        </w:tabs>
        <w:autoSpaceDE w:val="0"/>
        <w:jc w:val="both"/>
        <w:rPr>
          <w:rFonts w:ascii="Times New Roman" w:hAnsi="Times New Roman" w:cs="Times New Roman"/>
          <w:sz w:val="24"/>
        </w:rPr>
      </w:pPr>
      <w:r w:rsidRPr="00AE4BC4">
        <w:rPr>
          <w:rFonts w:ascii="Times New Roman" w:hAnsi="Times New Roman" w:cs="Times New Roman"/>
          <w:sz w:val="24"/>
        </w:rPr>
        <w:tab/>
      </w:r>
      <w:r w:rsidRPr="00AE4BC4">
        <w:rPr>
          <w:rFonts w:ascii="Times New Roman" w:hAnsi="Times New Roman" w:cs="Times New Roman"/>
          <w:sz w:val="24"/>
        </w:rPr>
        <w:tab/>
      </w:r>
      <w:r w:rsidRPr="00AE4BC4">
        <w:rPr>
          <w:rFonts w:ascii="Times New Roman" w:hAnsi="Times New Roman"/>
          <w:sz w:val="24"/>
        </w:rPr>
        <w:t>оригинал документа (документов)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«Об образовании в Российской Федерации» (в случае, установленном Федеральным законом, - также свидетельство о признании иностранного образования);</w:t>
      </w:r>
    </w:p>
    <w:p w:rsidR="00D46239" w:rsidRPr="00AE4BC4" w:rsidRDefault="00D46239">
      <w:pPr>
        <w:shd w:val="clear" w:color="auto" w:fill="FFFFFF"/>
        <w:tabs>
          <w:tab w:val="left" w:pos="-284"/>
          <w:tab w:val="left" w:pos="284"/>
          <w:tab w:val="left" w:pos="709"/>
        </w:tabs>
        <w:autoSpaceDE w:val="0"/>
        <w:jc w:val="both"/>
        <w:rPr>
          <w:rFonts w:ascii="Times New Roman" w:hAnsi="Times New Roman" w:cs="Times New Roman"/>
          <w:sz w:val="24"/>
        </w:rPr>
      </w:pPr>
      <w:r w:rsidRPr="00AE4BC4">
        <w:rPr>
          <w:rFonts w:ascii="Times New Roman" w:hAnsi="Times New Roman" w:cs="Times New Roman"/>
          <w:sz w:val="24"/>
        </w:rPr>
        <w:tab/>
      </w:r>
      <w:r w:rsidRPr="00AE4BC4">
        <w:rPr>
          <w:rFonts w:ascii="Times New Roman" w:hAnsi="Times New Roman" w:cs="Times New Roman"/>
          <w:sz w:val="24"/>
        </w:rPr>
        <w:tab/>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D46239" w:rsidRPr="00AE4BC4" w:rsidRDefault="00D46239">
      <w:pPr>
        <w:shd w:val="clear" w:color="auto" w:fill="FFFFFF"/>
        <w:tabs>
          <w:tab w:val="left" w:pos="-284"/>
          <w:tab w:val="left" w:pos="284"/>
          <w:tab w:val="left" w:pos="709"/>
        </w:tabs>
        <w:autoSpaceDE w:val="0"/>
        <w:jc w:val="both"/>
        <w:rPr>
          <w:rFonts w:ascii="Times New Roman" w:hAnsi="Times New Roman" w:cs="Times New Roman"/>
          <w:sz w:val="24"/>
        </w:rPr>
      </w:pPr>
      <w:r w:rsidRPr="00AE4BC4">
        <w:rPr>
          <w:rFonts w:ascii="Times New Roman" w:hAnsi="Times New Roman" w:cs="Times New Roman"/>
          <w:sz w:val="24"/>
        </w:rPr>
        <w:tab/>
      </w:r>
      <w:r w:rsidRPr="00AE4BC4">
        <w:rPr>
          <w:rFonts w:ascii="Times New Roman" w:hAnsi="Times New Roman" w:cs="Times New Roman"/>
          <w:sz w:val="24"/>
        </w:rPr>
        <w:tab/>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 99-ФЗ «О государственной политике российской Федерации в отношении соотечественников за рубежом»;</w:t>
      </w:r>
    </w:p>
    <w:p w:rsidR="00D46239" w:rsidRPr="00AE4BC4" w:rsidRDefault="00D46239">
      <w:pPr>
        <w:shd w:val="clear" w:color="auto" w:fill="FFFFFF"/>
        <w:tabs>
          <w:tab w:val="left" w:pos="-284"/>
          <w:tab w:val="left" w:pos="284"/>
          <w:tab w:val="left" w:pos="709"/>
        </w:tabs>
        <w:autoSpaceDE w:val="0"/>
        <w:jc w:val="both"/>
        <w:rPr>
          <w:rFonts w:ascii="Times New Roman" w:hAnsi="Times New Roman" w:cs="Times New Roman"/>
          <w:sz w:val="24"/>
        </w:rPr>
      </w:pPr>
      <w:r w:rsidRPr="00AE4BC4">
        <w:rPr>
          <w:rFonts w:ascii="Times New Roman" w:hAnsi="Times New Roman" w:cs="Times New Roman"/>
          <w:sz w:val="24"/>
        </w:rPr>
        <w:tab/>
      </w:r>
      <w:r w:rsidRPr="00AE4BC4">
        <w:rPr>
          <w:rFonts w:ascii="Times New Roman" w:hAnsi="Times New Roman" w:cs="Times New Roman"/>
          <w:sz w:val="24"/>
        </w:rPr>
        <w:tab/>
        <w:t>4 фотографии.</w:t>
      </w:r>
    </w:p>
    <w:p w:rsidR="00D46239" w:rsidRPr="00AE4BC4" w:rsidRDefault="00D46239">
      <w:pPr>
        <w:shd w:val="clear" w:color="auto" w:fill="FFFFFF"/>
        <w:tabs>
          <w:tab w:val="left" w:pos="-284"/>
          <w:tab w:val="left" w:pos="284"/>
          <w:tab w:val="left" w:pos="709"/>
        </w:tabs>
        <w:autoSpaceDE w:val="0"/>
        <w:jc w:val="both"/>
        <w:rPr>
          <w:rFonts w:ascii="Times New Roman" w:hAnsi="Times New Roman" w:cs="Times New Roman"/>
          <w:sz w:val="24"/>
        </w:rPr>
      </w:pPr>
      <w:r w:rsidRPr="00AE4BC4">
        <w:rPr>
          <w:rFonts w:ascii="Times New Roman" w:hAnsi="Times New Roman" w:cs="Times New Roman"/>
          <w:sz w:val="24"/>
        </w:rPr>
        <w:tab/>
      </w:r>
      <w:r w:rsidRPr="00AE4BC4">
        <w:rPr>
          <w:rFonts w:ascii="Times New Roman" w:hAnsi="Times New Roman" w:cs="Times New Roman"/>
          <w:sz w:val="24"/>
        </w:rPr>
        <w:tab/>
        <w:t>Фамилия, имя,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D46239" w:rsidRPr="00AE4BC4" w:rsidRDefault="00D46239">
      <w:pPr>
        <w:shd w:val="clear" w:color="auto" w:fill="FFFFFF"/>
        <w:tabs>
          <w:tab w:val="left" w:pos="-284"/>
          <w:tab w:val="left" w:pos="284"/>
          <w:tab w:val="left" w:pos="709"/>
        </w:tabs>
        <w:autoSpaceDE w:val="0"/>
        <w:jc w:val="both"/>
        <w:rPr>
          <w:rFonts w:ascii="Times New Roman" w:hAnsi="Times New Roman" w:cs="Times New Roman"/>
          <w:sz w:val="24"/>
        </w:rPr>
      </w:pPr>
      <w:r w:rsidRPr="00AE4BC4">
        <w:rPr>
          <w:rFonts w:ascii="Times New Roman" w:hAnsi="Times New Roman" w:cs="Times New Roman"/>
          <w:sz w:val="24"/>
        </w:rPr>
        <w:tab/>
      </w:r>
      <w:r w:rsidRPr="00AE4BC4">
        <w:rPr>
          <w:rFonts w:ascii="Times New Roman" w:hAnsi="Times New Roman" w:cs="Times New Roman"/>
          <w:sz w:val="24"/>
        </w:rPr>
        <w:tab/>
        <w:t xml:space="preserve">4.2.2. </w:t>
      </w:r>
      <w:r w:rsidRPr="00AE4BC4">
        <w:rPr>
          <w:rFonts w:ascii="Times New Roman" w:hAnsi="Times New Roman" w:cs="Times New Roman"/>
          <w:b/>
          <w:bCs/>
          <w:sz w:val="24"/>
        </w:rPr>
        <w:t xml:space="preserve">Инвалиды и лица с ограниченными возможностями здоровья дополнительно – </w:t>
      </w:r>
      <w:r w:rsidRPr="00AE4BC4">
        <w:rPr>
          <w:rFonts w:ascii="Times New Roman" w:hAnsi="Times New Roman" w:cs="Times New Roman"/>
          <w:bCs/>
          <w:sz w:val="24"/>
        </w:rPr>
        <w:t>при</w:t>
      </w:r>
      <w:r w:rsidRPr="00AE4BC4">
        <w:rPr>
          <w:rFonts w:ascii="Times New Roman" w:hAnsi="Times New Roman" w:cs="Times New Roman"/>
          <w:b/>
          <w:bCs/>
          <w:sz w:val="24"/>
        </w:rPr>
        <w:t xml:space="preserve"> </w:t>
      </w:r>
      <w:r w:rsidRPr="00AE4BC4">
        <w:rPr>
          <w:rFonts w:ascii="Times New Roman" w:hAnsi="Times New Roman" w:cs="Times New Roman"/>
          <w:sz w:val="24"/>
        </w:rPr>
        <w:t>необходимости  создания специальных условий при проведении вступительных испытаний – документ, подтверждающий инвалидность или ограниченные возможности здоровья, требующие создания указанных условий.</w:t>
      </w:r>
    </w:p>
    <w:p w:rsidR="00D46239" w:rsidRDefault="00D46239">
      <w:pPr>
        <w:shd w:val="clear" w:color="auto" w:fill="FFFFFF"/>
        <w:tabs>
          <w:tab w:val="left" w:pos="-284"/>
          <w:tab w:val="left" w:pos="284"/>
          <w:tab w:val="left" w:pos="709"/>
        </w:tabs>
        <w:autoSpaceDE w:val="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4.3. В заявлении поступающим указываются следующие обязательные сведения:</w:t>
      </w:r>
    </w:p>
    <w:p w:rsidR="00D46239" w:rsidRDefault="00D46239">
      <w:pPr>
        <w:pStyle w:val="210"/>
        <w:numPr>
          <w:ilvl w:val="0"/>
          <w:numId w:val="14"/>
        </w:numPr>
        <w:tabs>
          <w:tab w:val="left" w:pos="0"/>
          <w:tab w:val="center" w:pos="284"/>
          <w:tab w:val="left" w:pos="709"/>
        </w:tabs>
        <w:spacing w:after="0" w:line="240" w:lineRule="auto"/>
        <w:ind w:left="142" w:firstLine="0"/>
        <w:jc w:val="both"/>
        <w:rPr>
          <w:rFonts w:ascii="Times New Roman" w:hAnsi="Times New Roman" w:cs="Times New Roman"/>
          <w:sz w:val="24"/>
        </w:rPr>
      </w:pPr>
      <w:r>
        <w:rPr>
          <w:rFonts w:ascii="Times New Roman" w:hAnsi="Times New Roman" w:cs="Times New Roman"/>
          <w:sz w:val="24"/>
        </w:rPr>
        <w:t xml:space="preserve"> фамилия, имя, отчество (последнее - при наличии);</w:t>
      </w:r>
    </w:p>
    <w:p w:rsidR="00D46239" w:rsidRDefault="00D46239">
      <w:pPr>
        <w:pStyle w:val="210"/>
        <w:numPr>
          <w:ilvl w:val="0"/>
          <w:numId w:val="10"/>
        </w:numPr>
        <w:tabs>
          <w:tab w:val="left" w:pos="0"/>
          <w:tab w:val="center" w:pos="284"/>
          <w:tab w:val="left" w:pos="567"/>
          <w:tab w:val="left" w:pos="709"/>
        </w:tabs>
        <w:spacing w:after="0" w:line="240" w:lineRule="auto"/>
        <w:ind w:left="142" w:firstLine="0"/>
        <w:jc w:val="both"/>
        <w:rPr>
          <w:rFonts w:ascii="Times New Roman" w:hAnsi="Times New Roman" w:cs="Times New Roman"/>
          <w:sz w:val="24"/>
        </w:rPr>
      </w:pPr>
      <w:r>
        <w:rPr>
          <w:rFonts w:ascii="Times New Roman" w:hAnsi="Times New Roman" w:cs="Times New Roman"/>
          <w:sz w:val="24"/>
        </w:rPr>
        <w:t xml:space="preserve"> дата рождения;</w:t>
      </w:r>
      <w:r>
        <w:rPr>
          <w:rFonts w:ascii="Times New Roman" w:hAnsi="Times New Roman" w:cs="Times New Roman"/>
          <w:sz w:val="24"/>
        </w:rPr>
        <w:tab/>
      </w:r>
    </w:p>
    <w:p w:rsidR="00D46239" w:rsidRDefault="00D46239">
      <w:pPr>
        <w:pStyle w:val="210"/>
        <w:numPr>
          <w:ilvl w:val="0"/>
          <w:numId w:val="10"/>
        </w:numPr>
        <w:tabs>
          <w:tab w:val="left" w:pos="0"/>
          <w:tab w:val="center" w:pos="284"/>
          <w:tab w:val="left" w:pos="567"/>
          <w:tab w:val="left" w:pos="709"/>
        </w:tabs>
        <w:spacing w:after="0" w:line="240" w:lineRule="auto"/>
        <w:ind w:left="142" w:firstLine="0"/>
        <w:jc w:val="both"/>
        <w:rPr>
          <w:rFonts w:ascii="Times New Roman" w:hAnsi="Times New Roman" w:cs="Times New Roman"/>
          <w:sz w:val="24"/>
        </w:rPr>
      </w:pPr>
      <w:r>
        <w:rPr>
          <w:rFonts w:ascii="Times New Roman" w:hAnsi="Times New Roman" w:cs="Times New Roman"/>
          <w:sz w:val="24"/>
        </w:rPr>
        <w:t xml:space="preserve"> реквизиты документа, удостоверяющего его личность, когда и кем выдан;</w:t>
      </w:r>
    </w:p>
    <w:p w:rsidR="00D46239" w:rsidRDefault="00D46239">
      <w:pPr>
        <w:pStyle w:val="210"/>
        <w:numPr>
          <w:ilvl w:val="0"/>
          <w:numId w:val="11"/>
        </w:numPr>
        <w:tabs>
          <w:tab w:val="left" w:pos="0"/>
          <w:tab w:val="center" w:pos="284"/>
          <w:tab w:val="left" w:pos="709"/>
        </w:tabs>
        <w:spacing w:after="0" w:line="240" w:lineRule="auto"/>
        <w:ind w:left="142" w:firstLine="0"/>
        <w:jc w:val="both"/>
        <w:rPr>
          <w:rFonts w:ascii="Times New Roman" w:hAnsi="Times New Roman" w:cs="Times New Roman"/>
          <w:sz w:val="24"/>
        </w:rPr>
      </w:pPr>
      <w:r>
        <w:rPr>
          <w:rFonts w:ascii="Times New Roman" w:hAnsi="Times New Roman" w:cs="Times New Roman"/>
          <w:sz w:val="24"/>
        </w:rPr>
        <w:t xml:space="preserve"> о предыдущем уровне образования и документе об образовании его подтверждающем;</w:t>
      </w:r>
    </w:p>
    <w:p w:rsidR="00D46239" w:rsidRDefault="00D46239">
      <w:pPr>
        <w:pStyle w:val="210"/>
        <w:numPr>
          <w:ilvl w:val="0"/>
          <w:numId w:val="11"/>
        </w:numPr>
        <w:tabs>
          <w:tab w:val="left" w:pos="0"/>
          <w:tab w:val="center" w:pos="284"/>
          <w:tab w:val="left" w:pos="709"/>
        </w:tabs>
        <w:spacing w:after="0" w:line="240" w:lineRule="auto"/>
        <w:ind w:left="142" w:firstLine="0"/>
        <w:jc w:val="both"/>
        <w:rPr>
          <w:rFonts w:ascii="Times New Roman" w:hAnsi="Times New Roman" w:cs="Times New Roman"/>
          <w:sz w:val="24"/>
        </w:rPr>
      </w:pPr>
      <w:r>
        <w:rPr>
          <w:rFonts w:ascii="Times New Roman" w:hAnsi="Times New Roman" w:cs="Times New Roman"/>
          <w:sz w:val="24"/>
        </w:rPr>
        <w:t xml:space="preserve"> специальность(и), для обучения по которым он планирует поступать в Училище, с указанием условий обучения и формы получения образования (бюджетные места, места по договорам с оплатой стоимости обучения);</w:t>
      </w:r>
    </w:p>
    <w:p w:rsidR="00D46239" w:rsidRPr="00AE4BC4" w:rsidRDefault="00D46239">
      <w:pPr>
        <w:pStyle w:val="210"/>
        <w:numPr>
          <w:ilvl w:val="0"/>
          <w:numId w:val="11"/>
        </w:numPr>
        <w:tabs>
          <w:tab w:val="left" w:pos="0"/>
          <w:tab w:val="center" w:pos="284"/>
          <w:tab w:val="left" w:pos="709"/>
        </w:tabs>
        <w:spacing w:after="0" w:line="240" w:lineRule="auto"/>
        <w:ind w:left="142" w:firstLine="0"/>
        <w:jc w:val="both"/>
        <w:rPr>
          <w:rFonts w:ascii="Times New Roman" w:hAnsi="Times New Roman" w:cs="Times New Roman"/>
          <w:sz w:val="24"/>
        </w:rPr>
      </w:pPr>
      <w:r>
        <w:rPr>
          <w:rFonts w:ascii="Times New Roman" w:hAnsi="Times New Roman" w:cs="Times New Roman"/>
          <w:sz w:val="24"/>
        </w:rPr>
        <w:t xml:space="preserve"> </w:t>
      </w:r>
      <w:r w:rsidRPr="00AE4BC4">
        <w:rPr>
          <w:rFonts w:ascii="Times New Roman" w:hAnsi="Times New Roman" w:cs="Times New Roman"/>
          <w:sz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D46239" w:rsidRDefault="00D46239">
      <w:pPr>
        <w:tabs>
          <w:tab w:val="left" w:pos="0"/>
          <w:tab w:val="left" w:pos="709"/>
        </w:tabs>
        <w:jc w:val="both"/>
        <w:rPr>
          <w:rFonts w:ascii="Times New Roman" w:hAnsi="Times New Roman" w:cs="Times New Roman"/>
          <w:sz w:val="24"/>
        </w:rPr>
      </w:pPr>
      <w:r>
        <w:rPr>
          <w:rFonts w:ascii="Times New Roman" w:hAnsi="Times New Roman" w:cs="Times New Roman"/>
          <w:sz w:val="24"/>
        </w:rPr>
        <w:tab/>
        <w:t>В заявлении также фиксируется факт ознакомления (в том числе через информационные системы общего пользования) с копиями лицензии на осуществления образовательной деятельности, свидетельства о государственной аккредитации образовательной деятельности по образовательным программам и приложениями к ним или отсутствия копии указанного свидетельства. Факт ознакомления заверяется личной подписью поступающего.</w:t>
      </w:r>
    </w:p>
    <w:p w:rsidR="00D46239" w:rsidRDefault="00D46239">
      <w:pPr>
        <w:tabs>
          <w:tab w:val="left" w:pos="0"/>
        </w:tabs>
        <w:jc w:val="both"/>
        <w:rPr>
          <w:rFonts w:ascii="Times New Roman" w:hAnsi="Times New Roman" w:cs="Times New Roman"/>
          <w:sz w:val="24"/>
        </w:rPr>
      </w:pPr>
      <w:r>
        <w:rPr>
          <w:rFonts w:ascii="Times New Roman" w:hAnsi="Times New Roman" w:cs="Times New Roman"/>
          <w:sz w:val="24"/>
        </w:rPr>
        <w:tab/>
        <w:t>Подписью поступающего заверяется также следующее:</w:t>
      </w:r>
    </w:p>
    <w:p w:rsidR="00D46239" w:rsidRDefault="00D46239">
      <w:pPr>
        <w:tabs>
          <w:tab w:val="left" w:pos="0"/>
          <w:tab w:val="center" w:pos="284"/>
        </w:tabs>
        <w:ind w:firstLine="142"/>
        <w:jc w:val="both"/>
        <w:rPr>
          <w:rFonts w:ascii="Times New Roman" w:hAnsi="Times New Roman" w:cs="Times New Roman"/>
          <w:sz w:val="24"/>
        </w:rPr>
      </w:pPr>
      <w:r>
        <w:rPr>
          <w:rFonts w:ascii="Times New Roman" w:hAnsi="Times New Roman" w:cs="Times New Roman"/>
          <w:sz w:val="24"/>
        </w:rPr>
        <w:t xml:space="preserve">    - получение среднего профессионального образования впервые;</w:t>
      </w:r>
    </w:p>
    <w:p w:rsidR="00D46239" w:rsidRDefault="00D46239">
      <w:pPr>
        <w:tabs>
          <w:tab w:val="left" w:pos="0"/>
          <w:tab w:val="center" w:pos="284"/>
        </w:tabs>
        <w:ind w:firstLine="142"/>
        <w:jc w:val="both"/>
        <w:rPr>
          <w:rFonts w:ascii="Times New Roman" w:hAnsi="Times New Roman" w:cs="Times New Roman"/>
          <w:sz w:val="24"/>
        </w:rPr>
      </w:pPr>
      <w:r>
        <w:rPr>
          <w:rFonts w:ascii="Times New Roman" w:hAnsi="Times New Roman" w:cs="Times New Roman"/>
          <w:sz w:val="24"/>
        </w:rPr>
        <w:t xml:space="preserve">  - ознакомление (в том числе через информационные системы общего пользования) с датой представления оригинала документа об образовании.</w:t>
      </w:r>
    </w:p>
    <w:p w:rsidR="00D46239" w:rsidRDefault="00D46239">
      <w:pPr>
        <w:tabs>
          <w:tab w:val="left" w:pos="0"/>
        </w:tabs>
        <w:ind w:firstLine="720"/>
        <w:jc w:val="both"/>
        <w:rPr>
          <w:rFonts w:ascii="Times New Roman" w:hAnsi="Times New Roman" w:cs="Times New Roman"/>
          <w:sz w:val="24"/>
        </w:rPr>
      </w:pPr>
      <w:r>
        <w:rPr>
          <w:rFonts w:ascii="Times New Roman" w:hAnsi="Times New Roman" w:cs="Times New Roman"/>
          <w:sz w:val="24"/>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Училище возвращает документы поступающему.</w:t>
      </w:r>
    </w:p>
    <w:p w:rsidR="00D46239" w:rsidRDefault="00D46239">
      <w:pPr>
        <w:shd w:val="clear" w:color="auto" w:fill="FFFFFF"/>
        <w:tabs>
          <w:tab w:val="left" w:pos="0"/>
        </w:tabs>
        <w:autoSpaceDE w:val="0"/>
        <w:jc w:val="both"/>
        <w:rPr>
          <w:rFonts w:ascii="Times New Roman" w:hAnsi="Times New Roman" w:cs="Times New Roman"/>
          <w:sz w:val="24"/>
        </w:rPr>
      </w:pPr>
      <w:r>
        <w:rPr>
          <w:rFonts w:ascii="Times New Roman" w:hAnsi="Times New Roman" w:cs="Times New Roman"/>
          <w:sz w:val="24"/>
        </w:rPr>
        <w:tab/>
        <w:t>4.4 Поступающие вправе направить заявление о приеме, а также необходимые документы по почте.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а также иных документов, предусмотренных настоящими Правилами.</w:t>
      </w:r>
    </w:p>
    <w:p w:rsidR="00D46239" w:rsidRDefault="00D46239">
      <w:pPr>
        <w:widowControl/>
        <w:tabs>
          <w:tab w:val="left" w:pos="0"/>
        </w:tabs>
        <w:suppressAutoHyphens w:val="0"/>
        <w:autoSpaceDE w:val="0"/>
        <w:jc w:val="both"/>
        <w:rPr>
          <w:rFonts w:ascii="Times New Roman" w:hAnsi="Times New Roman" w:cs="Times New Roman"/>
          <w:sz w:val="24"/>
        </w:rPr>
      </w:pPr>
      <w:r>
        <w:rPr>
          <w:rFonts w:ascii="Times New Roman" w:hAnsi="Times New Roman" w:cs="Times New Roman"/>
          <w:sz w:val="24"/>
        </w:rPr>
        <w:tab/>
        <w:t xml:space="preserve">Документы, направленные по почте, принимаются при их поступлении в училище не </w:t>
      </w:r>
      <w:r>
        <w:rPr>
          <w:rFonts w:ascii="Times New Roman" w:hAnsi="Times New Roman" w:cs="Times New Roman"/>
          <w:b/>
          <w:sz w:val="24"/>
        </w:rPr>
        <w:t xml:space="preserve">позднее </w:t>
      </w:r>
      <w:r w:rsidRPr="00AE4BC4">
        <w:rPr>
          <w:rFonts w:ascii="Times New Roman" w:hAnsi="Times New Roman" w:cs="Times New Roman"/>
          <w:b/>
          <w:sz w:val="24"/>
        </w:rPr>
        <w:t>10 августа</w:t>
      </w:r>
      <w:r w:rsidRPr="00AE4BC4">
        <w:rPr>
          <w:rFonts w:ascii="Times New Roman" w:hAnsi="Times New Roman" w:cs="Times New Roman"/>
          <w:sz w:val="24"/>
        </w:rPr>
        <w:t>.</w:t>
      </w:r>
    </w:p>
    <w:p w:rsidR="00D46239" w:rsidRDefault="00D46239">
      <w:pPr>
        <w:widowControl/>
        <w:tabs>
          <w:tab w:val="left" w:pos="0"/>
        </w:tabs>
        <w:suppressAutoHyphens w:val="0"/>
        <w:autoSpaceDE w:val="0"/>
        <w:jc w:val="both"/>
        <w:rPr>
          <w:rFonts w:ascii="Times New Roman" w:hAnsi="Times New Roman" w:cs="Times New Roman"/>
          <w:sz w:val="24"/>
        </w:rPr>
      </w:pPr>
      <w:r>
        <w:rPr>
          <w:rFonts w:ascii="Times New Roman" w:hAnsi="Times New Roman" w:cs="Times New Roman"/>
          <w:sz w:val="24"/>
        </w:rPr>
        <w:tab/>
        <w:t>При личном представлении оригинала документов поступающим допускается заверение их ксерокопии Училищем.</w:t>
      </w:r>
    </w:p>
    <w:p w:rsidR="00D46239" w:rsidRDefault="00D46239">
      <w:pPr>
        <w:widowControl/>
        <w:tabs>
          <w:tab w:val="left" w:pos="0"/>
        </w:tabs>
        <w:suppressAutoHyphens w:val="0"/>
        <w:autoSpaceDE w:val="0"/>
        <w:jc w:val="both"/>
        <w:rPr>
          <w:rFonts w:ascii="Times New Roman" w:hAnsi="Times New Roman" w:cs="Times New Roman"/>
          <w:sz w:val="24"/>
        </w:rPr>
      </w:pPr>
      <w:r>
        <w:rPr>
          <w:rFonts w:ascii="Times New Roman" w:hAnsi="Times New Roman" w:cs="Times New Roman"/>
          <w:sz w:val="24"/>
        </w:rPr>
        <w:tab/>
        <w:t>4.5. Документы для поступления в Училище в электронной форме не принимаются.</w:t>
      </w:r>
    </w:p>
    <w:p w:rsidR="00D46239" w:rsidRDefault="00D46239">
      <w:pPr>
        <w:shd w:val="clear" w:color="auto" w:fill="FFFFFF"/>
        <w:tabs>
          <w:tab w:val="left" w:pos="0"/>
        </w:tabs>
        <w:autoSpaceDE w:val="0"/>
        <w:jc w:val="both"/>
        <w:rPr>
          <w:rFonts w:ascii="Times New Roman" w:hAnsi="Times New Roman" w:cs="Times New Roman"/>
          <w:sz w:val="24"/>
        </w:rPr>
      </w:pPr>
      <w:r>
        <w:rPr>
          <w:rFonts w:ascii="Times New Roman" w:hAnsi="Times New Roman" w:cs="Times New Roman"/>
          <w:sz w:val="24"/>
        </w:rPr>
        <w:tab/>
        <w:t>4.6. При подачи документов, указанных в пункте 4.2. настоящих Правил, плата с поступающих не взимается.</w:t>
      </w:r>
    </w:p>
    <w:p w:rsidR="00D46239" w:rsidRDefault="00D46239">
      <w:pPr>
        <w:shd w:val="clear" w:color="auto" w:fill="FFFFFF"/>
        <w:tabs>
          <w:tab w:val="left" w:pos="0"/>
        </w:tabs>
        <w:autoSpaceDE w:val="0"/>
        <w:jc w:val="both"/>
        <w:rPr>
          <w:rFonts w:ascii="Times New Roman" w:hAnsi="Times New Roman" w:cs="Times New Roman"/>
          <w:sz w:val="24"/>
        </w:rPr>
      </w:pPr>
      <w:r>
        <w:rPr>
          <w:rFonts w:ascii="Times New Roman" w:hAnsi="Times New Roman" w:cs="Times New Roman"/>
          <w:sz w:val="24"/>
        </w:rPr>
        <w:tab/>
        <w:t>4.7. На каждого поступающего заводится личное дело, в котором хранятся все сданные документы и материалы сдачи вступительных испытаний. Личные дела поступающих хранятся Училищем в течение 1 (одного) года после изъятия личных  документов.</w:t>
      </w:r>
    </w:p>
    <w:p w:rsidR="00D46239" w:rsidRDefault="00D46239">
      <w:pPr>
        <w:widowControl/>
        <w:tabs>
          <w:tab w:val="left" w:pos="0"/>
        </w:tabs>
        <w:suppressAutoHyphens w:val="0"/>
        <w:autoSpaceDE w:val="0"/>
        <w:jc w:val="both"/>
        <w:rPr>
          <w:rFonts w:ascii="Times New Roman" w:hAnsi="Times New Roman" w:cs="Times New Roman"/>
          <w:sz w:val="24"/>
        </w:rPr>
      </w:pPr>
      <w:r>
        <w:rPr>
          <w:rFonts w:ascii="Times New Roman" w:hAnsi="Times New Roman" w:cs="Times New Roman"/>
          <w:sz w:val="24"/>
        </w:rPr>
        <w:tab/>
        <w:t>4.8. Поступающему при личном предоставлении документов выдается расписка о приеме документов.</w:t>
      </w:r>
    </w:p>
    <w:p w:rsidR="00D46239" w:rsidRDefault="00D46239">
      <w:pPr>
        <w:widowControl/>
        <w:tabs>
          <w:tab w:val="left" w:pos="0"/>
        </w:tabs>
        <w:suppressAutoHyphens w:val="0"/>
        <w:autoSpaceDE w:val="0"/>
        <w:jc w:val="both"/>
        <w:rPr>
          <w:rFonts w:ascii="Times New Roman" w:hAnsi="Times New Roman" w:cs="Times New Roman"/>
          <w:sz w:val="24"/>
        </w:rPr>
      </w:pPr>
      <w:r>
        <w:rPr>
          <w:rFonts w:ascii="Times New Roman" w:hAnsi="Times New Roman" w:cs="Times New Roman"/>
          <w:sz w:val="24"/>
        </w:rPr>
        <w:tab/>
        <w:t>4.9.  По письменному заявлению поступающие имеют право забрать оригинал документа об образовании</w:t>
      </w:r>
      <w:r w:rsidRPr="00222AF6">
        <w:rPr>
          <w:rFonts w:ascii="Times New Roman" w:hAnsi="Times New Roman" w:cs="Times New Roman"/>
          <w:sz w:val="24"/>
        </w:rPr>
        <w:t xml:space="preserve">, </w:t>
      </w:r>
      <w:r>
        <w:rPr>
          <w:rFonts w:ascii="Times New Roman" w:hAnsi="Times New Roman" w:cs="Times New Roman"/>
          <w:sz w:val="24"/>
        </w:rPr>
        <w:t>другие документы, представленные поступающим. Документы возвращаются в течение следующего рабочего дня после подачи заявления.</w:t>
      </w:r>
    </w:p>
    <w:p w:rsidR="00D46239" w:rsidRDefault="00D46239">
      <w:pPr>
        <w:widowControl/>
        <w:tabs>
          <w:tab w:val="left" w:pos="0"/>
        </w:tabs>
        <w:suppressAutoHyphens w:val="0"/>
        <w:autoSpaceDE w:val="0"/>
        <w:ind w:firstLine="709"/>
        <w:jc w:val="both"/>
        <w:rPr>
          <w:rFonts w:ascii="Times New Roman" w:hAnsi="Times New Roman" w:cs="Times New Roman"/>
          <w:sz w:val="24"/>
        </w:rPr>
      </w:pPr>
    </w:p>
    <w:p w:rsidR="00D46239" w:rsidRDefault="00D46239">
      <w:pPr>
        <w:shd w:val="clear" w:color="auto" w:fill="FFFFFF"/>
        <w:tabs>
          <w:tab w:val="left" w:pos="0"/>
        </w:tabs>
        <w:autoSpaceDE w:val="0"/>
        <w:spacing w:after="80"/>
        <w:jc w:val="center"/>
        <w:rPr>
          <w:rFonts w:ascii="Times New Roman" w:hAnsi="Times New Roman" w:cs="Times New Roman"/>
          <w:sz w:val="24"/>
        </w:rPr>
      </w:pPr>
      <w:r>
        <w:rPr>
          <w:rFonts w:ascii="Times New Roman" w:hAnsi="Times New Roman" w:cs="Times New Roman"/>
          <w:b/>
          <w:sz w:val="24"/>
          <w:lang w:val="en-US"/>
        </w:rPr>
        <w:t>V</w:t>
      </w:r>
      <w:r>
        <w:rPr>
          <w:rFonts w:ascii="Times New Roman" w:hAnsi="Times New Roman" w:cs="Times New Roman"/>
          <w:b/>
          <w:sz w:val="24"/>
        </w:rPr>
        <w:t>. Вступительные испытания</w:t>
      </w:r>
    </w:p>
    <w:p w:rsidR="00D46239" w:rsidRDefault="00D46239" w:rsidP="006E0C64">
      <w:pPr>
        <w:shd w:val="clear" w:color="auto" w:fill="FFFFFF"/>
        <w:tabs>
          <w:tab w:val="left" w:pos="0"/>
          <w:tab w:val="left" w:pos="709"/>
        </w:tabs>
        <w:autoSpaceDE w:val="0"/>
        <w:spacing w:after="80"/>
        <w:jc w:val="both"/>
        <w:rPr>
          <w:rFonts w:ascii="Times New Roman" w:hAnsi="Times New Roman" w:cs="Times New Roman"/>
          <w:sz w:val="24"/>
        </w:rPr>
      </w:pPr>
      <w:r>
        <w:rPr>
          <w:rFonts w:ascii="Times New Roman" w:hAnsi="Times New Roman" w:cs="Times New Roman"/>
          <w:sz w:val="24"/>
        </w:rPr>
        <w:tab/>
        <w:t xml:space="preserve">5.1. </w:t>
      </w:r>
      <w:r>
        <w:rPr>
          <w:rFonts w:ascii="Times New Roman" w:hAnsi="Times New Roman" w:cs="Times New Roman"/>
          <w:sz w:val="24"/>
          <w:shd w:val="clear" w:color="auto" w:fill="FFFFFF"/>
        </w:rPr>
        <w:t>При приеме на обучение для всех категорий абитуриентов (на бюджетные места, на места с оплатой стоимости обучения) Училище проводит творческие вступительные испытания:</w:t>
      </w:r>
    </w:p>
    <w:tbl>
      <w:tblPr>
        <w:tblW w:w="10178" w:type="dxa"/>
        <w:tblInd w:w="-5" w:type="dxa"/>
        <w:tblLayout w:type="fixed"/>
        <w:tblLook w:val="0000" w:firstRow="0" w:lastRow="0" w:firstColumn="0" w:lastColumn="0" w:noHBand="0" w:noVBand="0"/>
      </w:tblPr>
      <w:tblGrid>
        <w:gridCol w:w="3652"/>
        <w:gridCol w:w="6526"/>
      </w:tblGrid>
      <w:tr w:rsidR="00D46239" w:rsidTr="00420C55">
        <w:trPr>
          <w:trHeight w:val="239"/>
        </w:trPr>
        <w:tc>
          <w:tcPr>
            <w:tcW w:w="3652" w:type="dxa"/>
            <w:tcBorders>
              <w:top w:val="single" w:sz="4" w:space="0" w:color="000000"/>
              <w:left w:val="single" w:sz="4" w:space="0" w:color="000000"/>
              <w:bottom w:val="single" w:sz="4" w:space="0" w:color="000000"/>
            </w:tcBorders>
          </w:tcPr>
          <w:p w:rsidR="00D46239" w:rsidRDefault="00D46239">
            <w:pPr>
              <w:tabs>
                <w:tab w:val="left" w:pos="0"/>
              </w:tabs>
              <w:autoSpaceDE w:val="0"/>
              <w:spacing w:after="80"/>
              <w:jc w:val="center"/>
              <w:rPr>
                <w:rFonts w:ascii="Times New Roman" w:hAnsi="Times New Roman" w:cs="Times New Roman"/>
                <w:sz w:val="24"/>
              </w:rPr>
            </w:pPr>
            <w:r>
              <w:rPr>
                <w:rFonts w:ascii="Times New Roman" w:hAnsi="Times New Roman" w:cs="Times New Roman"/>
                <w:sz w:val="24"/>
              </w:rPr>
              <w:t>Творческие испытания</w:t>
            </w:r>
          </w:p>
        </w:tc>
        <w:tc>
          <w:tcPr>
            <w:tcW w:w="6526" w:type="dxa"/>
            <w:tcBorders>
              <w:top w:val="single" w:sz="4" w:space="0" w:color="000000"/>
              <w:left w:val="single" w:sz="4" w:space="0" w:color="000000"/>
              <w:bottom w:val="single" w:sz="4" w:space="0" w:color="000000"/>
              <w:right w:val="single" w:sz="4" w:space="0" w:color="000000"/>
            </w:tcBorders>
          </w:tcPr>
          <w:p w:rsidR="00D46239" w:rsidRDefault="00D46239">
            <w:pPr>
              <w:tabs>
                <w:tab w:val="left" w:pos="0"/>
              </w:tabs>
              <w:autoSpaceDE w:val="0"/>
              <w:spacing w:after="80"/>
              <w:jc w:val="center"/>
            </w:pPr>
            <w:r>
              <w:rPr>
                <w:rFonts w:ascii="Times New Roman" w:hAnsi="Times New Roman" w:cs="Times New Roman"/>
                <w:sz w:val="24"/>
              </w:rPr>
              <w:t>Форма проведения</w:t>
            </w:r>
          </w:p>
        </w:tc>
      </w:tr>
      <w:tr w:rsidR="00D46239" w:rsidTr="00420C55">
        <w:trPr>
          <w:trHeight w:val="852"/>
        </w:trPr>
        <w:tc>
          <w:tcPr>
            <w:tcW w:w="3652" w:type="dxa"/>
            <w:tcBorders>
              <w:top w:val="single" w:sz="4" w:space="0" w:color="000000"/>
              <w:left w:val="single" w:sz="4" w:space="0" w:color="000000"/>
              <w:bottom w:val="single" w:sz="4" w:space="0" w:color="000000"/>
            </w:tcBorders>
          </w:tcPr>
          <w:p w:rsidR="00D46239" w:rsidRDefault="00D46239">
            <w:pPr>
              <w:tabs>
                <w:tab w:val="left" w:pos="-851"/>
              </w:tabs>
              <w:autoSpaceDE w:val="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рисунок,</w:t>
            </w:r>
          </w:p>
          <w:p w:rsidR="00D46239" w:rsidRDefault="00D46239">
            <w:pPr>
              <w:tabs>
                <w:tab w:val="left" w:pos="0"/>
              </w:tabs>
              <w:autoSpaceDE w:val="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живопись, </w:t>
            </w:r>
          </w:p>
          <w:p w:rsidR="00D46239" w:rsidRDefault="00D46239">
            <w:pPr>
              <w:tabs>
                <w:tab w:val="left" w:pos="0"/>
              </w:tabs>
              <w:autoSpaceDE w:val="0"/>
              <w:jc w:val="both"/>
              <w:rPr>
                <w:rFonts w:ascii="Times New Roman" w:hAnsi="Times New Roman" w:cs="Times New Roman"/>
                <w:sz w:val="24"/>
              </w:rPr>
            </w:pPr>
            <w:r>
              <w:rPr>
                <w:rFonts w:ascii="Times New Roman" w:hAnsi="Times New Roman" w:cs="Times New Roman"/>
                <w:sz w:val="24"/>
                <w:shd w:val="clear" w:color="auto" w:fill="FFFFFF"/>
              </w:rPr>
              <w:t>композиция на заданную тему</w:t>
            </w:r>
          </w:p>
        </w:tc>
        <w:tc>
          <w:tcPr>
            <w:tcW w:w="6526" w:type="dxa"/>
            <w:tcBorders>
              <w:top w:val="single" w:sz="4" w:space="0" w:color="000000"/>
              <w:left w:val="single" w:sz="4" w:space="0" w:color="000000"/>
              <w:bottom w:val="single" w:sz="4" w:space="0" w:color="000000"/>
              <w:right w:val="single" w:sz="4" w:space="0" w:color="000000"/>
            </w:tcBorders>
            <w:vAlign w:val="center"/>
          </w:tcPr>
          <w:p w:rsidR="00D46239" w:rsidRDefault="00D46239">
            <w:pPr>
              <w:tabs>
                <w:tab w:val="left" w:pos="0"/>
                <w:tab w:val="left" w:pos="5530"/>
              </w:tabs>
              <w:autoSpaceDE w:val="0"/>
              <w:jc w:val="center"/>
              <w:rPr>
                <w:rFonts w:ascii="Times New Roman" w:hAnsi="Times New Roman" w:cs="Times New Roman"/>
                <w:sz w:val="24"/>
                <w:shd w:val="clear" w:color="auto" w:fill="FFFFFF"/>
              </w:rPr>
            </w:pPr>
            <w:r>
              <w:rPr>
                <w:rFonts w:ascii="Times New Roman" w:hAnsi="Times New Roman" w:cs="Times New Roman"/>
                <w:sz w:val="24"/>
              </w:rPr>
              <w:t>выполнение практических работ в мастерских училища</w:t>
            </w:r>
            <w:r>
              <w:rPr>
                <w:rFonts w:ascii="Times New Roman" w:hAnsi="Times New Roman" w:cs="Times New Roman"/>
                <w:sz w:val="24"/>
                <w:shd w:val="clear" w:color="auto" w:fill="FFFFFF"/>
              </w:rPr>
              <w:t xml:space="preserve">         с последующим  одновременным просмотром </w:t>
            </w:r>
          </w:p>
          <w:p w:rsidR="00D46239" w:rsidRDefault="00D46239">
            <w:pPr>
              <w:tabs>
                <w:tab w:val="left" w:pos="0"/>
                <w:tab w:val="left" w:pos="5530"/>
              </w:tabs>
              <w:autoSpaceDE w:val="0"/>
              <w:jc w:val="center"/>
            </w:pPr>
            <w:r>
              <w:rPr>
                <w:rFonts w:ascii="Times New Roman" w:hAnsi="Times New Roman" w:cs="Times New Roman"/>
                <w:sz w:val="24"/>
                <w:shd w:val="clear" w:color="auto" w:fill="FFFFFF"/>
              </w:rPr>
              <w:t>всех трех работ</w:t>
            </w:r>
          </w:p>
        </w:tc>
      </w:tr>
    </w:tbl>
    <w:p w:rsidR="00D46239" w:rsidRDefault="00D46239">
      <w:pPr>
        <w:shd w:val="clear" w:color="auto" w:fill="FFFFFF"/>
        <w:tabs>
          <w:tab w:val="left" w:pos="0"/>
        </w:tabs>
        <w:autoSpaceDE w:val="0"/>
        <w:spacing w:after="80"/>
        <w:jc w:val="both"/>
        <w:rPr>
          <w:rFonts w:ascii="Times New Roman" w:hAnsi="Times New Roman" w:cs="Times New Roman"/>
          <w:sz w:val="8"/>
          <w:szCs w:val="8"/>
        </w:rPr>
      </w:pPr>
    </w:p>
    <w:p w:rsidR="00D46239" w:rsidRPr="00D67DF5" w:rsidRDefault="00D46239" w:rsidP="006E0C64">
      <w:pPr>
        <w:pStyle w:val="HTMLPreformatted"/>
        <w:tabs>
          <w:tab w:val="clear" w:pos="916"/>
          <w:tab w:val="left" w:pos="709"/>
        </w:tabs>
        <w:jc w:val="both"/>
        <w:rPr>
          <w:rFonts w:ascii="Times New Roman" w:hAnsi="Times New Roman"/>
          <w:sz w:val="24"/>
          <w:szCs w:val="24"/>
        </w:rPr>
      </w:pPr>
      <w:r>
        <w:rPr>
          <w:rFonts w:ascii="Times New Roman" w:hAnsi="Times New Roman"/>
          <w:sz w:val="8"/>
          <w:szCs w:val="8"/>
        </w:rPr>
        <w:t xml:space="preserve"> </w:t>
      </w:r>
      <w:r>
        <w:rPr>
          <w:rFonts w:ascii="Times New Roman" w:hAnsi="Times New Roman"/>
          <w:sz w:val="24"/>
          <w:shd w:val="clear" w:color="auto" w:fill="FFFFFF"/>
        </w:rPr>
        <w:tab/>
        <w:t xml:space="preserve">5.2. </w:t>
      </w:r>
      <w:r>
        <w:rPr>
          <w:rFonts w:ascii="Times New Roman" w:hAnsi="Times New Roman"/>
          <w:sz w:val="24"/>
          <w:shd w:val="clear" w:color="auto" w:fill="FFFFFF"/>
          <w:lang w:eastAsia="x-none"/>
        </w:rPr>
        <w:t>П</w:t>
      </w:r>
      <w:r>
        <w:rPr>
          <w:rFonts w:ascii="Times New Roman" w:hAnsi="Times New Roman"/>
          <w:sz w:val="24"/>
          <w:shd w:val="clear" w:color="auto" w:fill="FFFFFF"/>
        </w:rPr>
        <w:t xml:space="preserve">росмотр осуществляется экзаменационной комиссией. Результаты вступительных испытаний </w:t>
      </w:r>
      <w:r>
        <w:rPr>
          <w:rFonts w:ascii="Times New Roman" w:hAnsi="Times New Roman"/>
          <w:sz w:val="24"/>
        </w:rPr>
        <w:t xml:space="preserve">оцениваются </w:t>
      </w:r>
      <w:r w:rsidRPr="00AE4BC4">
        <w:rPr>
          <w:rFonts w:ascii="Times New Roman" w:hAnsi="Times New Roman"/>
          <w:sz w:val="24"/>
        </w:rPr>
        <w:t xml:space="preserve">по зачетной системе. </w:t>
      </w:r>
      <w:r w:rsidRPr="00A47C95">
        <w:rPr>
          <w:rFonts w:ascii="Times New Roman" w:hAnsi="Times New Roman"/>
          <w:sz w:val="24"/>
          <w:szCs w:val="24"/>
        </w:rPr>
        <w:t>Успешное прохождение вступительных испытаний подтверждает наличие у поступающих определенных творческих способностей, необходимых для обучения по соответствующим образовательным программам</w:t>
      </w:r>
      <w:r w:rsidRPr="00A47C95">
        <w:rPr>
          <w:rFonts w:ascii="Times New Roman" w:hAnsi="Times New Roman"/>
          <w:color w:val="FF0000"/>
          <w:sz w:val="24"/>
          <w:szCs w:val="24"/>
        </w:rPr>
        <w:t xml:space="preserve">. </w:t>
      </w:r>
      <w:r w:rsidRPr="00D67DF5">
        <w:rPr>
          <w:rFonts w:ascii="Times New Roman" w:hAnsi="Times New Roman"/>
          <w:sz w:val="24"/>
          <w:szCs w:val="24"/>
          <w:lang w:eastAsia="x-none"/>
        </w:rPr>
        <w:t>Прошедшим творческие испытания считается абитуриент, у</w:t>
      </w:r>
      <w:r w:rsidRPr="00D67DF5">
        <w:rPr>
          <w:rFonts w:ascii="Times New Roman" w:hAnsi="Times New Roman"/>
          <w:sz w:val="24"/>
        </w:rPr>
        <w:t xml:space="preserve">спешно выполнивший не менее 2-х </w:t>
      </w:r>
      <w:r w:rsidRPr="00D67DF5">
        <w:rPr>
          <w:rFonts w:ascii="Times New Roman" w:hAnsi="Times New Roman"/>
          <w:sz w:val="24"/>
          <w:lang w:eastAsia="x-none"/>
        </w:rPr>
        <w:t>практических работ</w:t>
      </w:r>
      <w:r w:rsidRPr="00D67DF5">
        <w:rPr>
          <w:rFonts w:ascii="Times New Roman" w:hAnsi="Times New Roman"/>
          <w:sz w:val="24"/>
        </w:rPr>
        <w:t>.</w:t>
      </w:r>
    </w:p>
    <w:p w:rsidR="00D46239" w:rsidRDefault="00D46239">
      <w:pPr>
        <w:shd w:val="clear" w:color="auto" w:fill="FFFFFF"/>
        <w:tabs>
          <w:tab w:val="left" w:pos="0"/>
        </w:tabs>
        <w:autoSpaceDE w:val="0"/>
        <w:jc w:val="both"/>
        <w:rPr>
          <w:rFonts w:ascii="Times New Roman" w:hAnsi="Times New Roman" w:cs="Times New Roman"/>
          <w:sz w:val="24"/>
        </w:rPr>
      </w:pPr>
      <w:r>
        <w:rPr>
          <w:rFonts w:ascii="Times New Roman" w:hAnsi="Times New Roman" w:cs="Times New Roman"/>
          <w:sz w:val="24"/>
        </w:rPr>
        <w:tab/>
        <w:t>5.3. Творческие испытания проводятся с формированием групп из числа поступающих, подавших необходимые документы.</w:t>
      </w:r>
    </w:p>
    <w:p w:rsidR="00D46239" w:rsidRDefault="00D46239">
      <w:pPr>
        <w:shd w:val="clear" w:color="auto" w:fill="FFFFFF"/>
        <w:tabs>
          <w:tab w:val="left" w:pos="0"/>
        </w:tabs>
        <w:autoSpaceDE w:val="0"/>
        <w:jc w:val="both"/>
        <w:rPr>
          <w:rFonts w:ascii="Times New Roman" w:hAnsi="Times New Roman" w:cs="Times New Roman"/>
          <w:sz w:val="24"/>
        </w:rPr>
      </w:pPr>
      <w:r>
        <w:rPr>
          <w:rFonts w:ascii="Times New Roman" w:hAnsi="Times New Roman" w:cs="Times New Roman"/>
          <w:sz w:val="24"/>
        </w:rPr>
        <w:tab/>
        <w:t>5.4. Расписание вступительных испытаний (предмет, дата, время, дата объявления    результатов) утверждаются председателем приемной комиссии и доводятся до сведения поступающих не позднее 20 июня.</w:t>
      </w:r>
    </w:p>
    <w:p w:rsidR="00D46239" w:rsidRDefault="00D46239">
      <w:pPr>
        <w:shd w:val="clear" w:color="auto" w:fill="FFFFFF"/>
        <w:tabs>
          <w:tab w:val="left" w:pos="0"/>
        </w:tabs>
        <w:autoSpaceDE w:val="0"/>
        <w:jc w:val="both"/>
        <w:rPr>
          <w:rFonts w:ascii="Times New Roman" w:hAnsi="Times New Roman" w:cs="Times New Roman"/>
          <w:sz w:val="24"/>
        </w:rPr>
      </w:pPr>
      <w:r>
        <w:rPr>
          <w:rFonts w:ascii="Times New Roman" w:hAnsi="Times New Roman" w:cs="Times New Roman"/>
          <w:sz w:val="24"/>
        </w:rPr>
        <w:tab/>
        <w:t>5.5. Абитуриенты, не явившиеся на вступительные испытания по уважительной причине (болезнь или иные обстоятельства, подтвержденные документально), допускаются к ним индивидуально в период до полного завершения вступительных испытаний.</w:t>
      </w:r>
    </w:p>
    <w:p w:rsidR="00D46239" w:rsidRDefault="00D46239">
      <w:pPr>
        <w:shd w:val="clear" w:color="auto" w:fill="FFFFFF"/>
        <w:tabs>
          <w:tab w:val="left" w:pos="0"/>
        </w:tabs>
        <w:autoSpaceDE w:val="0"/>
        <w:jc w:val="both"/>
        <w:rPr>
          <w:rFonts w:ascii="Times New Roman" w:hAnsi="Times New Roman" w:cs="Times New Roman"/>
          <w:sz w:val="24"/>
        </w:rPr>
      </w:pPr>
      <w:r>
        <w:rPr>
          <w:rFonts w:ascii="Times New Roman" w:hAnsi="Times New Roman" w:cs="Times New Roman"/>
          <w:sz w:val="24"/>
        </w:rPr>
        <w:tab/>
        <w:t xml:space="preserve">5.6. Абитуриенты, не явившиеся на вступительные испытания без уважительной причины, получившие </w:t>
      </w:r>
      <w:r w:rsidRPr="00AE4BC4">
        <w:rPr>
          <w:rFonts w:ascii="Times New Roman" w:hAnsi="Times New Roman" w:cs="Times New Roman"/>
          <w:sz w:val="24"/>
        </w:rPr>
        <w:t>более одного незачета</w:t>
      </w:r>
      <w:r>
        <w:rPr>
          <w:rFonts w:ascii="Times New Roman" w:hAnsi="Times New Roman" w:cs="Times New Roman"/>
          <w:sz w:val="24"/>
        </w:rPr>
        <w:t>, а также забравшие документы в период проведения вступительных испытаний, не зачисляются в Училище.</w:t>
      </w:r>
    </w:p>
    <w:p w:rsidR="00D46239" w:rsidRDefault="00D46239">
      <w:pPr>
        <w:shd w:val="clear" w:color="auto" w:fill="FFFFFF"/>
        <w:tabs>
          <w:tab w:val="left" w:pos="0"/>
        </w:tabs>
        <w:autoSpaceDE w:val="0"/>
        <w:jc w:val="both"/>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sz w:val="24"/>
        </w:rPr>
        <w:tab/>
        <w:t xml:space="preserve">Повторная сдача вступительного испытания при получении </w:t>
      </w:r>
      <w:r w:rsidRPr="00AE4BC4">
        <w:rPr>
          <w:rFonts w:ascii="Times New Roman" w:hAnsi="Times New Roman" w:cs="Times New Roman"/>
          <w:sz w:val="24"/>
        </w:rPr>
        <w:t>незачета</w:t>
      </w:r>
      <w:r>
        <w:rPr>
          <w:rFonts w:ascii="Times New Roman" w:hAnsi="Times New Roman" w:cs="Times New Roman"/>
          <w:sz w:val="24"/>
        </w:rPr>
        <w:t xml:space="preserve"> и пересдача вступительного испытания с целью улучшения результата не допускается.</w:t>
      </w:r>
    </w:p>
    <w:p w:rsidR="00D46239" w:rsidRDefault="00D46239">
      <w:pPr>
        <w:shd w:val="clear" w:color="auto" w:fill="FFFFFF"/>
        <w:tabs>
          <w:tab w:val="left" w:pos="0"/>
        </w:tabs>
        <w:autoSpaceDE w:val="0"/>
        <w:jc w:val="center"/>
        <w:rPr>
          <w:rFonts w:ascii="Times New Roman" w:hAnsi="Times New Roman" w:cs="Times New Roman"/>
          <w:b/>
          <w:sz w:val="24"/>
        </w:rPr>
      </w:pPr>
    </w:p>
    <w:p w:rsidR="00D46239" w:rsidRDefault="00D46239">
      <w:pPr>
        <w:shd w:val="clear" w:color="auto" w:fill="FFFFFF"/>
        <w:tabs>
          <w:tab w:val="left" w:pos="0"/>
        </w:tabs>
        <w:autoSpaceDE w:val="0"/>
        <w:jc w:val="center"/>
        <w:rPr>
          <w:rFonts w:ascii="Times New Roman" w:hAnsi="Times New Roman" w:cs="Times New Roman"/>
          <w:b/>
          <w:sz w:val="24"/>
        </w:rPr>
      </w:pPr>
      <w:r>
        <w:rPr>
          <w:rFonts w:ascii="Times New Roman" w:hAnsi="Times New Roman" w:cs="Times New Roman"/>
          <w:b/>
          <w:sz w:val="24"/>
          <w:lang w:val="en-US"/>
        </w:rPr>
        <w:t>VI</w:t>
      </w:r>
      <w:r>
        <w:rPr>
          <w:rFonts w:ascii="Times New Roman" w:hAnsi="Times New Roman" w:cs="Times New Roman"/>
          <w:b/>
          <w:sz w:val="24"/>
        </w:rPr>
        <w:t xml:space="preserve">. Особенности проведения вступительных испытаний для инвалидов </w:t>
      </w:r>
    </w:p>
    <w:p w:rsidR="00D46239" w:rsidRDefault="00D46239" w:rsidP="00A54F57">
      <w:pPr>
        <w:shd w:val="clear" w:color="auto" w:fill="FFFFFF"/>
        <w:tabs>
          <w:tab w:val="left" w:pos="0"/>
        </w:tabs>
        <w:autoSpaceDE w:val="0"/>
        <w:jc w:val="center"/>
        <w:rPr>
          <w:rFonts w:ascii="Times New Roman" w:hAnsi="Times New Roman" w:cs="Times New Roman"/>
          <w:sz w:val="24"/>
        </w:rPr>
      </w:pPr>
      <w:r>
        <w:rPr>
          <w:rFonts w:ascii="Times New Roman" w:hAnsi="Times New Roman" w:cs="Times New Roman"/>
          <w:b/>
          <w:sz w:val="24"/>
        </w:rPr>
        <w:t>и лиц  с ограниченными возможностями здоровья</w:t>
      </w:r>
    </w:p>
    <w:p w:rsidR="00D46239" w:rsidRDefault="00D46239">
      <w:pPr>
        <w:shd w:val="clear" w:color="auto" w:fill="FFFFFF"/>
        <w:tabs>
          <w:tab w:val="left" w:pos="0"/>
          <w:tab w:val="left" w:pos="709"/>
        </w:tabs>
        <w:autoSpaceDE w:val="0"/>
        <w:jc w:val="both"/>
        <w:rPr>
          <w:rFonts w:ascii="Times New Roman" w:hAnsi="Times New Roman" w:cs="Times New Roman"/>
          <w:sz w:val="24"/>
        </w:rPr>
      </w:pPr>
      <w:bookmarkStart w:id="0" w:name="sub_1032"/>
      <w:r>
        <w:rPr>
          <w:rFonts w:ascii="Times New Roman" w:hAnsi="Times New Roman" w:cs="Times New Roman"/>
          <w:sz w:val="24"/>
        </w:rPr>
        <w:tab/>
        <w:t>6.1. Инвалиды и лица с ограниченными возможностями здоровья при поступлении в Училище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D46239" w:rsidRDefault="00D46239">
      <w:pPr>
        <w:tabs>
          <w:tab w:val="left" w:pos="0"/>
        </w:tabs>
        <w:jc w:val="both"/>
        <w:rPr>
          <w:rFonts w:ascii="Times New Roman" w:hAnsi="Times New Roman" w:cs="Times New Roman"/>
          <w:sz w:val="24"/>
        </w:rPr>
      </w:pPr>
      <w:bookmarkStart w:id="1" w:name="sub_1033"/>
      <w:bookmarkEnd w:id="0"/>
      <w:r>
        <w:rPr>
          <w:rFonts w:ascii="Times New Roman" w:hAnsi="Times New Roman" w:cs="Times New Roman"/>
          <w:sz w:val="24"/>
        </w:rPr>
        <w:tab/>
        <w:t>6.2. При проведении вступительных испытаний обеспечивается соблюдение следующих требований:</w:t>
      </w:r>
    </w:p>
    <w:bookmarkEnd w:id="1"/>
    <w:p w:rsidR="00D46239" w:rsidRDefault="00D46239">
      <w:pPr>
        <w:numPr>
          <w:ilvl w:val="0"/>
          <w:numId w:val="5"/>
        </w:numPr>
        <w:tabs>
          <w:tab w:val="left" w:pos="0"/>
        </w:tabs>
        <w:ind w:left="142" w:hanging="142"/>
        <w:jc w:val="both"/>
        <w:rPr>
          <w:rFonts w:ascii="Times New Roman" w:hAnsi="Times New Roman" w:cs="Times New Roman"/>
          <w:sz w:val="24"/>
        </w:rPr>
      </w:pPr>
      <w:r>
        <w:rPr>
          <w:rFonts w:ascii="Times New Roman" w:hAnsi="Times New Roman" w:cs="Times New Roman"/>
          <w:sz w:val="24"/>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w:t>
      </w:r>
    </w:p>
    <w:p w:rsidR="00D46239" w:rsidRDefault="00D46239">
      <w:pPr>
        <w:numPr>
          <w:ilvl w:val="0"/>
          <w:numId w:val="5"/>
        </w:numPr>
        <w:tabs>
          <w:tab w:val="left" w:pos="0"/>
        </w:tabs>
        <w:ind w:left="142" w:hanging="142"/>
        <w:jc w:val="both"/>
        <w:rPr>
          <w:rFonts w:ascii="Times New Roman" w:hAnsi="Times New Roman" w:cs="Times New Roman"/>
          <w:sz w:val="24"/>
        </w:rPr>
      </w:pPr>
      <w:r>
        <w:rPr>
          <w:rFonts w:ascii="Times New Roman" w:hAnsi="Times New Roman" w:cs="Times New Roman"/>
          <w:sz w:val="24"/>
        </w:rPr>
        <w:t>присутствие ассистента из числа работников Училища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общаться с экзаменатором);</w:t>
      </w:r>
    </w:p>
    <w:p w:rsidR="00D46239" w:rsidRDefault="00D46239">
      <w:pPr>
        <w:numPr>
          <w:ilvl w:val="0"/>
          <w:numId w:val="5"/>
        </w:numPr>
        <w:tabs>
          <w:tab w:val="left" w:pos="0"/>
        </w:tabs>
        <w:ind w:left="142" w:hanging="142"/>
        <w:jc w:val="both"/>
        <w:rPr>
          <w:rFonts w:ascii="Times New Roman" w:hAnsi="Times New Roman" w:cs="Times New Roman"/>
          <w:sz w:val="24"/>
        </w:rPr>
      </w:pPr>
      <w:r>
        <w:rPr>
          <w:rFonts w:ascii="Times New Roman" w:hAnsi="Times New Roman" w:cs="Times New Roman"/>
          <w:sz w:val="24"/>
        </w:rPr>
        <w:t>поступающим предоставляется в печатном виде инструкция о порядке проведения вступительных испытаний;</w:t>
      </w:r>
    </w:p>
    <w:p w:rsidR="00D46239" w:rsidRDefault="00D46239">
      <w:pPr>
        <w:numPr>
          <w:ilvl w:val="0"/>
          <w:numId w:val="5"/>
        </w:numPr>
        <w:tabs>
          <w:tab w:val="left" w:pos="0"/>
        </w:tabs>
        <w:ind w:left="142" w:hanging="142"/>
        <w:jc w:val="both"/>
        <w:rPr>
          <w:rFonts w:ascii="Times New Roman" w:hAnsi="Times New Roman" w:cs="Times New Roman"/>
          <w:sz w:val="24"/>
        </w:rPr>
      </w:pPr>
      <w:r>
        <w:rPr>
          <w:rFonts w:ascii="Times New Roman" w:hAnsi="Times New Roman" w:cs="Times New Roman"/>
          <w:sz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D46239" w:rsidRDefault="00D46239" w:rsidP="00C12863">
      <w:pPr>
        <w:pStyle w:val="Heading1"/>
        <w:numPr>
          <w:ilvl w:val="0"/>
          <w:numId w:val="0"/>
        </w:numPr>
        <w:tabs>
          <w:tab w:val="left" w:pos="0"/>
        </w:tabs>
        <w:ind w:left="720"/>
        <w:jc w:val="center"/>
        <w:rPr>
          <w:rFonts w:ascii="Times New Roman" w:hAnsi="Times New Roman" w:cs="Times New Roman"/>
          <w:sz w:val="24"/>
        </w:rPr>
      </w:pPr>
      <w:bookmarkStart w:id="2" w:name="sub_700"/>
      <w:r>
        <w:rPr>
          <w:rFonts w:ascii="Times New Roman" w:hAnsi="Times New Roman" w:cs="Times New Roman"/>
          <w:sz w:val="24"/>
          <w:szCs w:val="24"/>
        </w:rPr>
        <w:t>VII. Общие правила подачи и рассмотрения апелляций</w:t>
      </w:r>
    </w:p>
    <w:p w:rsidR="00D46239" w:rsidRDefault="00D46239">
      <w:pPr>
        <w:tabs>
          <w:tab w:val="left" w:pos="0"/>
        </w:tabs>
        <w:jc w:val="both"/>
        <w:rPr>
          <w:rFonts w:ascii="Times New Roman" w:hAnsi="Times New Roman" w:cs="Times New Roman"/>
          <w:sz w:val="24"/>
        </w:rPr>
      </w:pPr>
      <w:bookmarkStart w:id="3" w:name="sub_1034"/>
      <w:bookmarkEnd w:id="2"/>
      <w:r>
        <w:rPr>
          <w:rFonts w:ascii="Times New Roman" w:hAnsi="Times New Roman" w:cs="Times New Roman"/>
          <w:sz w:val="24"/>
        </w:rPr>
        <w:tab/>
        <w:t>7.1.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D46239" w:rsidRDefault="00D46239">
      <w:pPr>
        <w:tabs>
          <w:tab w:val="left" w:pos="0"/>
        </w:tabs>
        <w:jc w:val="both"/>
        <w:rPr>
          <w:rFonts w:ascii="Times New Roman" w:hAnsi="Times New Roman" w:cs="Times New Roman"/>
          <w:sz w:val="24"/>
        </w:rPr>
      </w:pPr>
      <w:bookmarkStart w:id="4" w:name="sub_1035"/>
      <w:bookmarkEnd w:id="3"/>
      <w:r>
        <w:rPr>
          <w:rFonts w:ascii="Times New Roman" w:hAnsi="Times New Roman" w:cs="Times New Roman"/>
          <w:sz w:val="24"/>
        </w:rPr>
        <w:tab/>
        <w:t>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D46239" w:rsidRDefault="00D46239">
      <w:pPr>
        <w:tabs>
          <w:tab w:val="left" w:pos="0"/>
        </w:tabs>
        <w:jc w:val="both"/>
        <w:rPr>
          <w:rFonts w:ascii="Times New Roman" w:hAnsi="Times New Roman" w:cs="Times New Roman"/>
          <w:sz w:val="24"/>
        </w:rPr>
      </w:pPr>
      <w:bookmarkStart w:id="5" w:name="sub_1036"/>
      <w:bookmarkEnd w:id="4"/>
      <w:r>
        <w:rPr>
          <w:rFonts w:ascii="Times New Roman" w:hAnsi="Times New Roman" w:cs="Times New Roman"/>
          <w:sz w:val="24"/>
        </w:rPr>
        <w:tab/>
        <w:t>7.3.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Училищем. Приемная комиссия обеспечивает прием апелляций в течение всего рабочего дня.</w:t>
      </w:r>
    </w:p>
    <w:bookmarkEnd w:id="5"/>
    <w:p w:rsidR="00D46239" w:rsidRDefault="00D46239">
      <w:pPr>
        <w:tabs>
          <w:tab w:val="left" w:pos="0"/>
        </w:tabs>
        <w:ind w:firstLine="720"/>
        <w:jc w:val="both"/>
        <w:rPr>
          <w:rFonts w:ascii="Times New Roman" w:hAnsi="Times New Roman" w:cs="Times New Roman"/>
          <w:sz w:val="24"/>
        </w:rPr>
      </w:pPr>
      <w:r>
        <w:rPr>
          <w:rFonts w:ascii="Times New Roman" w:hAnsi="Times New Roman" w:cs="Times New Roman"/>
          <w:sz w:val="24"/>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D46239" w:rsidRDefault="00D46239">
      <w:pPr>
        <w:tabs>
          <w:tab w:val="left" w:pos="0"/>
        </w:tabs>
        <w:jc w:val="both"/>
        <w:rPr>
          <w:rFonts w:ascii="Times New Roman" w:hAnsi="Times New Roman" w:cs="Times New Roman"/>
          <w:sz w:val="24"/>
        </w:rPr>
      </w:pPr>
      <w:bookmarkStart w:id="6" w:name="sub_1038"/>
      <w:r>
        <w:rPr>
          <w:rFonts w:ascii="Times New Roman" w:hAnsi="Times New Roman" w:cs="Times New Roman"/>
          <w:sz w:val="24"/>
        </w:rPr>
        <w:tab/>
        <w:t>7.4.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D46239" w:rsidRPr="00AE4BC4" w:rsidRDefault="00D46239">
      <w:pPr>
        <w:tabs>
          <w:tab w:val="left" w:pos="0"/>
        </w:tabs>
        <w:jc w:val="both"/>
        <w:rPr>
          <w:rFonts w:ascii="Times New Roman" w:hAnsi="Times New Roman" w:cs="Times New Roman"/>
          <w:sz w:val="24"/>
        </w:rPr>
      </w:pPr>
      <w:bookmarkStart w:id="7" w:name="sub_1039"/>
      <w:bookmarkEnd w:id="6"/>
      <w:r>
        <w:rPr>
          <w:rFonts w:ascii="Times New Roman" w:hAnsi="Times New Roman" w:cs="Times New Roman"/>
          <w:sz w:val="24"/>
        </w:rPr>
        <w:tab/>
        <w:t xml:space="preserve">7.5. С несовершеннолетним поступающим имеет право присутствовать один из родителей или иных законных представителей, </w:t>
      </w:r>
      <w:r w:rsidRPr="00AE4BC4">
        <w:rPr>
          <w:rFonts w:ascii="Times New Roman" w:hAnsi="Times New Roman" w:cs="Times New Roman"/>
          <w:sz w:val="24"/>
        </w:rPr>
        <w:t>кроме несовершеннолетних, признанных в соответствии с законом полностью дееспособными до достижения совершеннолетия.</w:t>
      </w:r>
    </w:p>
    <w:p w:rsidR="00D46239" w:rsidRDefault="00D46239">
      <w:pPr>
        <w:tabs>
          <w:tab w:val="left" w:pos="0"/>
        </w:tabs>
        <w:jc w:val="both"/>
        <w:rPr>
          <w:rFonts w:ascii="Times New Roman" w:hAnsi="Times New Roman" w:cs="Times New Roman"/>
          <w:sz w:val="24"/>
        </w:rPr>
      </w:pPr>
      <w:bookmarkStart w:id="8" w:name="sub_1040"/>
      <w:bookmarkEnd w:id="7"/>
      <w:r>
        <w:rPr>
          <w:rFonts w:ascii="Times New Roman" w:hAnsi="Times New Roman" w:cs="Times New Roman"/>
          <w:sz w:val="24"/>
        </w:rPr>
        <w:tab/>
        <w:t xml:space="preserve">7.6. После рассмотрения апелляции выносится решение апелляционной комиссии об оценке по вступительному испытанию. Решение апелляционной комиссии </w:t>
      </w:r>
      <w:bookmarkEnd w:id="8"/>
      <w:r>
        <w:rPr>
          <w:rFonts w:ascii="Times New Roman" w:hAnsi="Times New Roman" w:cs="Times New Roman"/>
          <w:sz w:val="24"/>
        </w:rPr>
        <w:t>оформляется протоколом и доводится до сведения поступающего (под роспись).</w:t>
      </w:r>
    </w:p>
    <w:p w:rsidR="00D46239" w:rsidRDefault="00D46239">
      <w:pPr>
        <w:tabs>
          <w:tab w:val="left" w:pos="0"/>
        </w:tabs>
        <w:ind w:firstLine="720"/>
        <w:jc w:val="both"/>
        <w:rPr>
          <w:rFonts w:ascii="Times New Roman" w:hAnsi="Times New Roman" w:cs="Times New Roman"/>
          <w:sz w:val="24"/>
        </w:rPr>
      </w:pPr>
    </w:p>
    <w:p w:rsidR="00D46239" w:rsidRDefault="00D46239">
      <w:pPr>
        <w:shd w:val="clear" w:color="auto" w:fill="FFFFFF"/>
        <w:tabs>
          <w:tab w:val="left" w:pos="0"/>
        </w:tabs>
        <w:autoSpaceDE w:val="0"/>
        <w:jc w:val="center"/>
        <w:rPr>
          <w:rFonts w:ascii="Times New Roman" w:hAnsi="Times New Roman" w:cs="Times New Roman"/>
          <w:b/>
          <w:sz w:val="12"/>
          <w:szCs w:val="12"/>
        </w:rPr>
      </w:pPr>
      <w:r>
        <w:rPr>
          <w:rFonts w:ascii="Times New Roman" w:hAnsi="Times New Roman" w:cs="Times New Roman"/>
          <w:b/>
          <w:sz w:val="24"/>
          <w:lang w:val="en-US"/>
        </w:rPr>
        <w:t>VIII</w:t>
      </w:r>
      <w:r>
        <w:rPr>
          <w:rFonts w:ascii="Times New Roman" w:hAnsi="Times New Roman" w:cs="Times New Roman"/>
          <w:b/>
          <w:sz w:val="24"/>
        </w:rPr>
        <w:t>. Зачисление в Училище</w:t>
      </w:r>
    </w:p>
    <w:p w:rsidR="00D46239" w:rsidRDefault="00D46239">
      <w:pPr>
        <w:shd w:val="clear" w:color="auto" w:fill="FFFFFF"/>
        <w:tabs>
          <w:tab w:val="left" w:pos="0"/>
        </w:tabs>
        <w:autoSpaceDE w:val="0"/>
        <w:jc w:val="center"/>
        <w:rPr>
          <w:rFonts w:ascii="Times New Roman" w:hAnsi="Times New Roman" w:cs="Times New Roman"/>
          <w:b/>
          <w:sz w:val="12"/>
          <w:szCs w:val="12"/>
        </w:rPr>
      </w:pPr>
    </w:p>
    <w:p w:rsidR="00D46239" w:rsidRDefault="00D46239">
      <w:pPr>
        <w:shd w:val="clear" w:color="auto" w:fill="FFFFFF"/>
        <w:tabs>
          <w:tab w:val="left" w:pos="0"/>
        </w:tabs>
        <w:autoSpaceDE w:val="0"/>
        <w:jc w:val="both"/>
        <w:rPr>
          <w:rFonts w:ascii="Times New Roman" w:hAnsi="Times New Roman" w:cs="Times New Roman"/>
          <w:sz w:val="24"/>
        </w:rPr>
      </w:pPr>
      <w:r>
        <w:rPr>
          <w:rFonts w:ascii="Times New Roman" w:hAnsi="Times New Roman" w:cs="Times New Roman"/>
          <w:sz w:val="24"/>
        </w:rPr>
        <w:tab/>
        <w:t xml:space="preserve">8.1. Поступающий представляет оригинал документа об образовании в сроки, установленные училищем. </w:t>
      </w:r>
    </w:p>
    <w:p w:rsidR="00D46239" w:rsidRDefault="00D46239">
      <w:pPr>
        <w:tabs>
          <w:tab w:val="left" w:pos="0"/>
        </w:tabs>
        <w:jc w:val="both"/>
        <w:rPr>
          <w:rFonts w:ascii="Times New Roman" w:hAnsi="Times New Roman" w:cs="Times New Roman"/>
          <w:sz w:val="24"/>
        </w:rPr>
      </w:pPr>
      <w:r>
        <w:rPr>
          <w:rFonts w:ascii="Times New Roman" w:hAnsi="Times New Roman" w:cs="Times New Roman"/>
          <w:sz w:val="24"/>
        </w:rPr>
        <w:tab/>
        <w:t xml:space="preserve">8.2. По истечении сроков представления оригиналов документов об образовании директором училища издается приказ о зачислении лиц, рекомендованных приемной комиссией к зачислению на бюджетные места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Училища. </w:t>
      </w:r>
    </w:p>
    <w:p w:rsidR="00D46239" w:rsidRPr="00D67DF5" w:rsidRDefault="00D46239" w:rsidP="007C2C42">
      <w:pPr>
        <w:pStyle w:val="HTMLPreformatted"/>
        <w:tabs>
          <w:tab w:val="clear" w:pos="916"/>
          <w:tab w:val="left" w:pos="709"/>
        </w:tabs>
        <w:jc w:val="both"/>
        <w:rPr>
          <w:rFonts w:ascii="Times New Roman" w:hAnsi="Times New Roman"/>
          <w:sz w:val="24"/>
          <w:szCs w:val="24"/>
          <w:lang w:eastAsia="x-none"/>
        </w:rPr>
      </w:pPr>
      <w:r w:rsidRPr="00AE4BC4">
        <w:tab/>
      </w:r>
      <w:r w:rsidRPr="00D67DF5">
        <w:rPr>
          <w:rFonts w:ascii="Times New Roman" w:hAnsi="Times New Roman"/>
          <w:b/>
          <w:sz w:val="24"/>
          <w:szCs w:val="24"/>
          <w:lang w:eastAsia="x-none"/>
        </w:rPr>
        <w:t>На места, финансируемые из средств бюджета</w:t>
      </w:r>
      <w:r w:rsidRPr="00D67DF5">
        <w:rPr>
          <w:rFonts w:ascii="Times New Roman" w:hAnsi="Times New Roman"/>
          <w:sz w:val="24"/>
          <w:szCs w:val="24"/>
          <w:lang w:eastAsia="x-none"/>
        </w:rPr>
        <w:t>, зачисляются лица, получившие «зачет» по трем практическим работам.</w:t>
      </w:r>
    </w:p>
    <w:p w:rsidR="00D46239" w:rsidRPr="00D67DF5" w:rsidRDefault="00D46239" w:rsidP="007C2C42">
      <w:pPr>
        <w:pStyle w:val="HTMLPreformatted"/>
        <w:tabs>
          <w:tab w:val="clear" w:pos="916"/>
          <w:tab w:val="left" w:pos="709"/>
        </w:tabs>
        <w:jc w:val="both"/>
        <w:rPr>
          <w:rFonts w:ascii="Times New Roman" w:hAnsi="Times New Roman"/>
          <w:sz w:val="24"/>
          <w:lang w:eastAsia="x-none"/>
        </w:rPr>
      </w:pPr>
      <w:r w:rsidRPr="00D67DF5">
        <w:rPr>
          <w:rFonts w:ascii="Times New Roman" w:hAnsi="Times New Roman"/>
          <w:sz w:val="24"/>
          <w:szCs w:val="24"/>
          <w:lang w:eastAsia="x-none"/>
        </w:rPr>
        <w:tab/>
        <w:t xml:space="preserve">В случае если численность поступающих превышает </w:t>
      </w:r>
      <w:r w:rsidRPr="00D67DF5">
        <w:rPr>
          <w:rFonts w:ascii="Times New Roman" w:hAnsi="Times New Roman"/>
          <w:sz w:val="24"/>
          <w:szCs w:val="24"/>
        </w:rPr>
        <w:t>количество мест, финансовое обеспечение которых осуществляется за счет краевого бюджета, Училище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образования, указанных в представленных поступающими документах об образовании</w:t>
      </w:r>
      <w:r w:rsidRPr="00D67DF5">
        <w:rPr>
          <w:rFonts w:ascii="Times New Roman" w:hAnsi="Times New Roman"/>
          <w:sz w:val="24"/>
        </w:rPr>
        <w:t>.</w:t>
      </w:r>
    </w:p>
    <w:p w:rsidR="00D46239" w:rsidRPr="00D67DF5" w:rsidRDefault="00D46239" w:rsidP="00ED7807">
      <w:pPr>
        <w:pStyle w:val="HTMLPreformatted"/>
        <w:tabs>
          <w:tab w:val="clear" w:pos="916"/>
          <w:tab w:val="left" w:pos="709"/>
        </w:tabs>
        <w:jc w:val="both"/>
        <w:rPr>
          <w:rFonts w:ascii="Times New Roman" w:hAnsi="Times New Roman"/>
          <w:sz w:val="24"/>
          <w:lang w:eastAsia="x-none"/>
        </w:rPr>
      </w:pPr>
      <w:r w:rsidRPr="00D67DF5">
        <w:rPr>
          <w:rFonts w:ascii="Times New Roman" w:hAnsi="Times New Roman"/>
          <w:sz w:val="24"/>
          <w:lang w:eastAsia="x-none"/>
        </w:rPr>
        <w:tab/>
      </w:r>
      <w:r w:rsidRPr="00D67DF5">
        <w:rPr>
          <w:rFonts w:ascii="Times New Roman" w:hAnsi="Times New Roman"/>
          <w:b/>
          <w:sz w:val="24"/>
          <w:lang w:eastAsia="x-none"/>
        </w:rPr>
        <w:t>На места по договорам с оплатой стоимости обучения</w:t>
      </w:r>
      <w:r w:rsidRPr="00D67DF5">
        <w:rPr>
          <w:rFonts w:ascii="Times New Roman" w:hAnsi="Times New Roman"/>
          <w:sz w:val="24"/>
          <w:lang w:eastAsia="x-none"/>
        </w:rPr>
        <w:t xml:space="preserve"> зачисляются:</w:t>
      </w:r>
    </w:p>
    <w:p w:rsidR="00D46239" w:rsidRPr="00D67DF5" w:rsidRDefault="00D46239" w:rsidP="00333647">
      <w:pPr>
        <w:pStyle w:val="HTMLPreformatted"/>
        <w:numPr>
          <w:ilvl w:val="0"/>
          <w:numId w:val="16"/>
        </w:numPr>
        <w:tabs>
          <w:tab w:val="clear" w:pos="916"/>
          <w:tab w:val="clear" w:pos="1494"/>
          <w:tab w:val="clear" w:pos="1832"/>
          <w:tab w:val="num" w:pos="0"/>
          <w:tab w:val="left" w:pos="993"/>
        </w:tabs>
        <w:ind w:left="0" w:firstLine="709"/>
        <w:jc w:val="both"/>
        <w:rPr>
          <w:rFonts w:ascii="Times New Roman" w:hAnsi="Times New Roman"/>
          <w:sz w:val="24"/>
          <w:lang w:eastAsia="x-none"/>
        </w:rPr>
      </w:pPr>
      <w:r w:rsidRPr="00D67DF5">
        <w:rPr>
          <w:rFonts w:ascii="Times New Roman" w:hAnsi="Times New Roman"/>
          <w:sz w:val="24"/>
          <w:lang w:eastAsia="x-none"/>
        </w:rPr>
        <w:t xml:space="preserve">лица, получившие </w:t>
      </w:r>
      <w:r w:rsidRPr="00D67DF5">
        <w:rPr>
          <w:rFonts w:ascii="Times New Roman" w:hAnsi="Times New Roman"/>
          <w:sz w:val="24"/>
          <w:szCs w:val="24"/>
          <w:lang w:eastAsia="x-none"/>
        </w:rPr>
        <w:t>«зачет» по трем практическим работам, но не зачисленные на бюджетные места</w:t>
      </w:r>
      <w:r w:rsidRPr="00D67DF5">
        <w:rPr>
          <w:rFonts w:ascii="Times New Roman" w:hAnsi="Times New Roman"/>
          <w:sz w:val="24"/>
          <w:szCs w:val="24"/>
        </w:rPr>
        <w:t xml:space="preserve"> </w:t>
      </w:r>
      <w:r w:rsidRPr="00D67DF5">
        <w:rPr>
          <w:rFonts w:ascii="Times New Roman" w:hAnsi="Times New Roman"/>
          <w:sz w:val="24"/>
          <w:szCs w:val="24"/>
          <w:lang w:eastAsia="x-none"/>
        </w:rPr>
        <w:t xml:space="preserve">по результатам освоения поступающими образовательной программы </w:t>
      </w:r>
      <w:r w:rsidRPr="00D67DF5">
        <w:rPr>
          <w:rFonts w:ascii="Times New Roman" w:hAnsi="Times New Roman"/>
          <w:sz w:val="24"/>
          <w:szCs w:val="24"/>
        </w:rPr>
        <w:t>основного общего образования, указанны</w:t>
      </w:r>
      <w:r w:rsidRPr="00D67DF5">
        <w:rPr>
          <w:rFonts w:ascii="Times New Roman" w:hAnsi="Times New Roman"/>
          <w:sz w:val="24"/>
          <w:szCs w:val="24"/>
          <w:lang w:eastAsia="x-none"/>
        </w:rPr>
        <w:t>м</w:t>
      </w:r>
      <w:r w:rsidRPr="00D67DF5">
        <w:rPr>
          <w:rFonts w:ascii="Times New Roman" w:hAnsi="Times New Roman"/>
          <w:sz w:val="24"/>
          <w:szCs w:val="24"/>
        </w:rPr>
        <w:t xml:space="preserve"> в представленных поступающими документах об образовании</w:t>
      </w:r>
      <w:r w:rsidRPr="00D67DF5">
        <w:rPr>
          <w:rFonts w:ascii="Times New Roman" w:hAnsi="Times New Roman"/>
          <w:sz w:val="24"/>
          <w:lang w:eastAsia="x-none"/>
        </w:rPr>
        <w:t>;</w:t>
      </w:r>
    </w:p>
    <w:p w:rsidR="00D46239" w:rsidRPr="00D67DF5" w:rsidRDefault="00D46239" w:rsidP="00333647">
      <w:pPr>
        <w:pStyle w:val="HTMLPreformatted"/>
        <w:numPr>
          <w:ilvl w:val="0"/>
          <w:numId w:val="16"/>
        </w:numPr>
        <w:tabs>
          <w:tab w:val="clear" w:pos="916"/>
          <w:tab w:val="clear" w:pos="1494"/>
          <w:tab w:val="clear" w:pos="1832"/>
          <w:tab w:val="num" w:pos="0"/>
          <w:tab w:val="left" w:pos="993"/>
        </w:tabs>
        <w:ind w:left="0" w:firstLine="709"/>
        <w:jc w:val="both"/>
        <w:rPr>
          <w:rFonts w:ascii="Times New Roman" w:hAnsi="Times New Roman"/>
          <w:sz w:val="24"/>
          <w:lang w:eastAsia="x-none"/>
        </w:rPr>
      </w:pPr>
      <w:r w:rsidRPr="00D67DF5">
        <w:rPr>
          <w:rFonts w:ascii="Times New Roman" w:hAnsi="Times New Roman"/>
          <w:sz w:val="24"/>
          <w:lang w:eastAsia="x-none"/>
        </w:rPr>
        <w:t>лица, получившие «зачет» по двум практическим работам.</w:t>
      </w:r>
    </w:p>
    <w:p w:rsidR="00D46239" w:rsidRPr="00D67DF5" w:rsidRDefault="00D46239" w:rsidP="00333647">
      <w:pPr>
        <w:pStyle w:val="HTMLPreformatted"/>
        <w:tabs>
          <w:tab w:val="clear" w:pos="916"/>
          <w:tab w:val="clear" w:pos="1832"/>
          <w:tab w:val="left" w:pos="709"/>
          <w:tab w:val="left" w:pos="993"/>
        </w:tabs>
        <w:jc w:val="both"/>
        <w:rPr>
          <w:rFonts w:ascii="Times New Roman" w:hAnsi="Times New Roman"/>
          <w:sz w:val="24"/>
          <w:lang w:eastAsia="x-none"/>
        </w:rPr>
      </w:pPr>
      <w:r w:rsidRPr="00D67DF5">
        <w:rPr>
          <w:rFonts w:ascii="Times New Roman" w:hAnsi="Times New Roman"/>
          <w:sz w:val="24"/>
          <w:lang w:eastAsia="x-none"/>
        </w:rPr>
        <w:tab/>
      </w:r>
      <w:r w:rsidRPr="00D67DF5">
        <w:rPr>
          <w:rFonts w:ascii="Times New Roman" w:hAnsi="Times New Roman"/>
          <w:sz w:val="24"/>
        </w:rPr>
        <w:t>В случае если численность поступающих</w:t>
      </w:r>
      <w:r w:rsidRPr="00D67DF5">
        <w:rPr>
          <w:rFonts w:ascii="Times New Roman" w:hAnsi="Times New Roman"/>
          <w:sz w:val="24"/>
          <w:lang w:eastAsia="x-none"/>
        </w:rPr>
        <w:t xml:space="preserve"> </w:t>
      </w:r>
      <w:r w:rsidRPr="00D67DF5">
        <w:rPr>
          <w:rFonts w:ascii="Times New Roman" w:hAnsi="Times New Roman"/>
          <w:sz w:val="24"/>
        </w:rPr>
        <w:t xml:space="preserve">превышает </w:t>
      </w:r>
      <w:r w:rsidRPr="00D67DF5">
        <w:rPr>
          <w:rFonts w:ascii="Times New Roman" w:hAnsi="Times New Roman"/>
          <w:sz w:val="24"/>
          <w:lang w:eastAsia="x-none"/>
        </w:rPr>
        <w:t xml:space="preserve">установленное </w:t>
      </w:r>
      <w:r w:rsidRPr="00D67DF5">
        <w:rPr>
          <w:rFonts w:ascii="Times New Roman" w:hAnsi="Times New Roman"/>
          <w:sz w:val="24"/>
        </w:rPr>
        <w:t>количество мест</w:t>
      </w:r>
      <w:r w:rsidRPr="00D67DF5">
        <w:rPr>
          <w:rFonts w:ascii="Times New Roman" w:hAnsi="Times New Roman"/>
          <w:sz w:val="24"/>
          <w:lang w:eastAsia="x-none"/>
        </w:rPr>
        <w:t xml:space="preserve"> по договорам с оплатой стоимости обучения, Училище осуществляет прием на обучение:</w:t>
      </w:r>
    </w:p>
    <w:p w:rsidR="00D46239" w:rsidRPr="00D67DF5" w:rsidRDefault="00D46239" w:rsidP="00BA7F8E">
      <w:pPr>
        <w:pStyle w:val="HTMLPreformatted"/>
        <w:tabs>
          <w:tab w:val="clear" w:pos="916"/>
          <w:tab w:val="clear" w:pos="1832"/>
          <w:tab w:val="left" w:pos="709"/>
        </w:tabs>
        <w:jc w:val="both"/>
        <w:rPr>
          <w:rFonts w:ascii="Times New Roman" w:hAnsi="Times New Roman"/>
          <w:sz w:val="24"/>
          <w:lang w:eastAsia="x-none"/>
        </w:rPr>
      </w:pPr>
      <w:r w:rsidRPr="00D67DF5">
        <w:rPr>
          <w:rFonts w:ascii="Times New Roman" w:hAnsi="Times New Roman"/>
          <w:sz w:val="24"/>
          <w:lang w:eastAsia="x-none"/>
        </w:rPr>
        <w:t>в первую очередь – поступающих, получивших «зачет» по трем практическим работам;</w:t>
      </w:r>
    </w:p>
    <w:p w:rsidR="00D46239" w:rsidRPr="00D67DF5" w:rsidRDefault="00D46239" w:rsidP="00BA7F8E">
      <w:pPr>
        <w:pStyle w:val="HTMLPreformatted"/>
        <w:tabs>
          <w:tab w:val="clear" w:pos="916"/>
          <w:tab w:val="clear" w:pos="1832"/>
          <w:tab w:val="left" w:pos="709"/>
        </w:tabs>
        <w:jc w:val="both"/>
        <w:rPr>
          <w:rFonts w:ascii="Times New Roman" w:hAnsi="Times New Roman"/>
          <w:sz w:val="24"/>
          <w:lang w:eastAsia="x-none"/>
        </w:rPr>
      </w:pPr>
      <w:r w:rsidRPr="00D67DF5">
        <w:rPr>
          <w:rFonts w:ascii="Times New Roman" w:hAnsi="Times New Roman"/>
          <w:sz w:val="24"/>
          <w:lang w:eastAsia="x-none"/>
        </w:rPr>
        <w:t>во вторую очередь – поступающих, получивших «зачет» по двум практическим работам.</w:t>
      </w:r>
    </w:p>
    <w:p w:rsidR="00D46239" w:rsidRPr="00D67DF5" w:rsidRDefault="00D46239" w:rsidP="00C00CA7">
      <w:pPr>
        <w:pStyle w:val="HTMLPreformatted"/>
        <w:tabs>
          <w:tab w:val="clear" w:pos="916"/>
          <w:tab w:val="clear" w:pos="1832"/>
          <w:tab w:val="left" w:pos="709"/>
        </w:tabs>
        <w:jc w:val="both"/>
        <w:rPr>
          <w:rFonts w:ascii="Times New Roman" w:hAnsi="Times New Roman"/>
          <w:sz w:val="24"/>
          <w:lang w:eastAsia="x-none"/>
        </w:rPr>
      </w:pPr>
      <w:r w:rsidRPr="00D67DF5">
        <w:rPr>
          <w:rFonts w:ascii="Times New Roman" w:hAnsi="Times New Roman"/>
          <w:sz w:val="24"/>
          <w:lang w:eastAsia="x-none"/>
        </w:rPr>
        <w:tab/>
        <w:t xml:space="preserve">При наличии двух и более кандидатов одной очереди Училище осуществляет прием на обучение на основе </w:t>
      </w:r>
      <w:r w:rsidRPr="00D67DF5">
        <w:rPr>
          <w:rFonts w:ascii="Times New Roman" w:hAnsi="Times New Roman"/>
          <w:sz w:val="24"/>
          <w:szCs w:val="24"/>
          <w:lang w:eastAsia="x-none"/>
        </w:rPr>
        <w:t xml:space="preserve">результатов освоения поступающими образовательной программы </w:t>
      </w:r>
      <w:r w:rsidRPr="00D67DF5">
        <w:rPr>
          <w:rFonts w:ascii="Times New Roman" w:hAnsi="Times New Roman"/>
          <w:sz w:val="24"/>
          <w:szCs w:val="24"/>
        </w:rPr>
        <w:t>основного общего образования, указанны</w:t>
      </w:r>
      <w:r w:rsidRPr="00D67DF5">
        <w:rPr>
          <w:rFonts w:ascii="Times New Roman" w:hAnsi="Times New Roman"/>
          <w:sz w:val="24"/>
          <w:szCs w:val="24"/>
          <w:lang w:eastAsia="x-none"/>
        </w:rPr>
        <w:t>х</w:t>
      </w:r>
      <w:r w:rsidRPr="00D67DF5">
        <w:rPr>
          <w:rFonts w:ascii="Times New Roman" w:hAnsi="Times New Roman"/>
          <w:sz w:val="24"/>
          <w:szCs w:val="24"/>
        </w:rPr>
        <w:t xml:space="preserve"> в представленных поступающими документах об образовании</w:t>
      </w:r>
      <w:r w:rsidRPr="00D67DF5">
        <w:rPr>
          <w:rFonts w:ascii="Times New Roman" w:hAnsi="Times New Roman"/>
          <w:sz w:val="24"/>
          <w:lang w:eastAsia="x-none"/>
        </w:rPr>
        <w:t>.</w:t>
      </w:r>
    </w:p>
    <w:p w:rsidR="00D46239" w:rsidRPr="008F5F19" w:rsidRDefault="00D46239">
      <w:pPr>
        <w:shd w:val="clear" w:color="auto" w:fill="FFFFFF"/>
        <w:tabs>
          <w:tab w:val="left" w:pos="0"/>
          <w:tab w:val="left" w:pos="709"/>
        </w:tabs>
        <w:autoSpaceDE w:val="0"/>
        <w:jc w:val="both"/>
      </w:pPr>
      <w:r w:rsidRPr="00493BBD">
        <w:tab/>
      </w:r>
      <w:r w:rsidRPr="008F5F19">
        <w:rPr>
          <w:rFonts w:ascii="Times New Roman" w:hAnsi="Times New Roman" w:cs="Times New Roman"/>
          <w:sz w:val="24"/>
        </w:rPr>
        <w:t>8.</w:t>
      </w:r>
      <w:r>
        <w:rPr>
          <w:rFonts w:ascii="Times New Roman" w:hAnsi="Times New Roman" w:cs="Times New Roman"/>
          <w:sz w:val="24"/>
        </w:rPr>
        <w:t>3</w:t>
      </w:r>
      <w:r w:rsidRPr="008F5F19">
        <w:rPr>
          <w:rFonts w:ascii="Times New Roman" w:hAnsi="Times New Roman" w:cs="Times New Roman"/>
          <w:sz w:val="24"/>
        </w:rPr>
        <w:t>. Зачисление лиц для обучения по договорам с оплатой стоимости обучения производится после заключения договоров и оплаты обучения, не позднее 20 августа 201</w:t>
      </w:r>
      <w:r>
        <w:rPr>
          <w:rFonts w:ascii="Times New Roman" w:hAnsi="Times New Roman" w:cs="Times New Roman"/>
          <w:sz w:val="24"/>
        </w:rPr>
        <w:t>7</w:t>
      </w:r>
      <w:r w:rsidRPr="008F5F19">
        <w:rPr>
          <w:rFonts w:ascii="Times New Roman" w:hAnsi="Times New Roman" w:cs="Times New Roman"/>
          <w:sz w:val="24"/>
        </w:rPr>
        <w:t xml:space="preserve"> г.</w:t>
      </w:r>
    </w:p>
    <w:p w:rsidR="00D46239" w:rsidRPr="008F5F19" w:rsidRDefault="00D46239" w:rsidP="007C2C42">
      <w:pPr>
        <w:pStyle w:val="Default"/>
        <w:tabs>
          <w:tab w:val="left" w:pos="0"/>
        </w:tabs>
        <w:jc w:val="both"/>
        <w:rPr>
          <w:color w:val="auto"/>
        </w:rPr>
      </w:pPr>
      <w:r>
        <w:rPr>
          <w:color w:val="auto"/>
        </w:rPr>
        <w:tab/>
      </w:r>
      <w:r w:rsidRPr="008F5F19">
        <w:rPr>
          <w:color w:val="auto"/>
        </w:rPr>
        <w:t>8.</w:t>
      </w:r>
      <w:r>
        <w:rPr>
          <w:color w:val="auto"/>
        </w:rPr>
        <w:t>4</w:t>
      </w:r>
      <w:r w:rsidRPr="008F5F19">
        <w:rPr>
          <w:color w:val="auto"/>
        </w:rPr>
        <w:t>. При наличии свободных мест, оставшихся после зачисления, в том числе по результатам вступительных испытаний, зачисление в Училище осуществляется до 1 декабря текущего года.</w:t>
      </w:r>
    </w:p>
    <w:p w:rsidR="00D46239" w:rsidRDefault="00D46239">
      <w:pPr>
        <w:pStyle w:val="Default"/>
        <w:tabs>
          <w:tab w:val="left" w:pos="0"/>
        </w:tabs>
        <w:jc w:val="both"/>
        <w:rPr>
          <w:color w:val="auto"/>
        </w:rPr>
      </w:pPr>
    </w:p>
    <w:p w:rsidR="00D46239" w:rsidRDefault="00D46239">
      <w:pPr>
        <w:shd w:val="clear" w:color="auto" w:fill="FFFFFF"/>
        <w:tabs>
          <w:tab w:val="left" w:pos="0"/>
        </w:tabs>
        <w:autoSpaceDE w:val="0"/>
        <w:ind w:left="284"/>
        <w:jc w:val="both"/>
        <w:rPr>
          <w:rFonts w:ascii="Times New Roman" w:hAnsi="Times New Roman" w:cs="Times New Roman"/>
          <w:sz w:val="24"/>
        </w:rPr>
      </w:pPr>
    </w:p>
    <w:p w:rsidR="00D46239" w:rsidRDefault="00D46239">
      <w:pPr>
        <w:shd w:val="clear" w:color="auto" w:fill="FFFFFF"/>
        <w:tabs>
          <w:tab w:val="left" w:pos="0"/>
        </w:tabs>
        <w:autoSpaceDE w:val="0"/>
        <w:ind w:left="284"/>
        <w:jc w:val="both"/>
        <w:rPr>
          <w:rFonts w:ascii="Times New Roman" w:hAnsi="Times New Roman" w:cs="Times New Roman"/>
          <w:sz w:val="24"/>
        </w:rPr>
      </w:pPr>
      <w:r>
        <w:rPr>
          <w:rFonts w:ascii="Times New Roman" w:hAnsi="Times New Roman" w:cs="Times New Roman"/>
          <w:sz w:val="24"/>
        </w:rPr>
        <w:t>Согласовано:</w:t>
      </w:r>
    </w:p>
    <w:p w:rsidR="00D46239" w:rsidRDefault="00D46239">
      <w:pPr>
        <w:shd w:val="clear" w:color="auto" w:fill="FFFFFF"/>
        <w:tabs>
          <w:tab w:val="left" w:pos="0"/>
        </w:tabs>
        <w:autoSpaceDE w:val="0"/>
        <w:ind w:left="284"/>
        <w:jc w:val="both"/>
        <w:rPr>
          <w:rFonts w:ascii="Times New Roman" w:hAnsi="Times New Roman" w:cs="Times New Roman"/>
          <w:b/>
          <w:sz w:val="24"/>
        </w:rPr>
      </w:pPr>
      <w:r>
        <w:rPr>
          <w:rFonts w:ascii="Times New Roman" w:hAnsi="Times New Roman" w:cs="Times New Roman"/>
          <w:sz w:val="24"/>
        </w:rPr>
        <w:t>на заседании Совета учреждения</w:t>
      </w:r>
    </w:p>
    <w:p w:rsidR="00D46239" w:rsidRPr="00323A9A" w:rsidRDefault="00D46239">
      <w:pPr>
        <w:shd w:val="clear" w:color="auto" w:fill="FFFFFF"/>
        <w:tabs>
          <w:tab w:val="left" w:pos="0"/>
        </w:tabs>
        <w:autoSpaceDE w:val="0"/>
        <w:ind w:left="284"/>
        <w:jc w:val="both"/>
      </w:pPr>
      <w:r>
        <w:rPr>
          <w:rFonts w:ascii="Times New Roman" w:hAnsi="Times New Roman" w:cs="Times New Roman"/>
          <w:b/>
          <w:sz w:val="24"/>
        </w:rPr>
        <w:t xml:space="preserve">Протокол </w:t>
      </w:r>
      <w:r w:rsidRPr="00D67DF5">
        <w:rPr>
          <w:rFonts w:ascii="Times New Roman" w:hAnsi="Times New Roman" w:cs="Times New Roman"/>
          <w:sz w:val="24"/>
        </w:rPr>
        <w:t>№ 3</w:t>
      </w:r>
      <w:r w:rsidRPr="00A47C95">
        <w:rPr>
          <w:rFonts w:ascii="Times New Roman" w:hAnsi="Times New Roman" w:cs="Times New Roman"/>
          <w:color w:val="FF0000"/>
          <w:sz w:val="24"/>
        </w:rPr>
        <w:t xml:space="preserve"> </w:t>
      </w:r>
      <w:r w:rsidRPr="00323A9A">
        <w:rPr>
          <w:rFonts w:ascii="Times New Roman" w:hAnsi="Times New Roman" w:cs="Times New Roman"/>
          <w:sz w:val="24"/>
        </w:rPr>
        <w:t>от 28.02.2017 г.</w:t>
      </w:r>
    </w:p>
    <w:sectPr w:rsidR="00D46239" w:rsidRPr="00323A9A" w:rsidSect="00FB04D0">
      <w:footerReference w:type="even" r:id="rId9"/>
      <w:footerReference w:type="default" r:id="rId10"/>
      <w:pgSz w:w="11906" w:h="16838"/>
      <w:pgMar w:top="851" w:right="567" w:bottom="680" w:left="1418" w:header="720" w:footer="561"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39" w:rsidRDefault="00D46239">
      <w:r>
        <w:separator/>
      </w:r>
    </w:p>
  </w:endnote>
  <w:endnote w:type="continuationSeparator" w:id="0">
    <w:p w:rsidR="00D46239" w:rsidRDefault="00D4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39" w:rsidRDefault="00D46239">
    <w:pPr>
      <w:pStyle w:val="Footer"/>
      <w:numPr>
        <w:ilvl w:val="0"/>
        <w:numId w:val="0"/>
      </w:numPr>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39" w:rsidRDefault="00D46239">
    <w:pPr>
      <w:pStyle w:val="Footer"/>
      <w:numPr>
        <w:ilvl w:val="0"/>
        <w:numId w:val="0"/>
      </w:numP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39" w:rsidRDefault="00D46239">
      <w:r>
        <w:separator/>
      </w:r>
    </w:p>
  </w:footnote>
  <w:footnote w:type="continuationSeparator" w:id="0">
    <w:p w:rsidR="00D46239" w:rsidRDefault="00D46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00000002"/>
    <w:name w:val="WW8Num1"/>
    <w:lvl w:ilvl="0">
      <w:start w:val="2"/>
      <w:numFmt w:val="decimal"/>
      <w:lvlText w:val="%1"/>
      <w:lvlJc w:val="left"/>
      <w:pPr>
        <w:tabs>
          <w:tab w:val="num" w:pos="432"/>
        </w:tabs>
        <w:ind w:left="432" w:hanging="432"/>
      </w:pPr>
      <w:rPr>
        <w:rFonts w:ascii="Symbol" w:hAnsi="Symbol" w:cs="OpenSymbol"/>
      </w:rPr>
    </w:lvl>
    <w:lvl w:ilvl="1">
      <w:start w:val="1"/>
      <w:numFmt w:val="none"/>
      <w:suff w:val="nothing"/>
      <w:lvlText w:val=""/>
      <w:lvlJc w:val="left"/>
      <w:pPr>
        <w:tabs>
          <w:tab w:val="num" w:pos="576"/>
        </w:tabs>
        <w:ind w:left="576" w:hanging="576"/>
      </w:pPr>
      <w:rPr>
        <w:rFonts w:ascii="OpenSymbol" w:hAnsi="OpenSymbol" w:cs="OpenSymbol"/>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00000003"/>
    <w:name w:val="WW8Num9"/>
    <w:lvl w:ilvl="0">
      <w:start w:val="1"/>
      <w:numFmt w:val="bullet"/>
      <w:lvlText w:val=""/>
      <w:lvlJc w:val="left"/>
      <w:pPr>
        <w:tabs>
          <w:tab w:val="num" w:pos="0"/>
        </w:tabs>
        <w:ind w:left="720" w:hanging="360"/>
      </w:pPr>
      <w:rPr>
        <w:rFonts w:ascii="Symbol" w:hAnsi="Symbol" w:hint="default"/>
        <w:sz w:val="24"/>
      </w:rPr>
    </w:lvl>
  </w:abstractNum>
  <w:abstractNum w:abstractNumId="3">
    <w:nsid w:val="00000004"/>
    <w:multiLevelType w:val="singleLevel"/>
    <w:tmpl w:val="00000004"/>
    <w:name w:val="WW8Num13"/>
    <w:lvl w:ilvl="0">
      <w:start w:val="1"/>
      <w:numFmt w:val="bullet"/>
      <w:lvlText w:val=""/>
      <w:lvlJc w:val="left"/>
      <w:pPr>
        <w:tabs>
          <w:tab w:val="num" w:pos="0"/>
        </w:tabs>
        <w:ind w:left="502" w:hanging="360"/>
      </w:pPr>
      <w:rPr>
        <w:rFonts w:ascii="Symbol" w:hAnsi="Symbol" w:hint="default"/>
        <w:kern w:val="1"/>
        <w:sz w:val="24"/>
      </w:rPr>
    </w:lvl>
  </w:abstractNum>
  <w:abstractNum w:abstractNumId="4">
    <w:nsid w:val="00000005"/>
    <w:multiLevelType w:val="singleLevel"/>
    <w:tmpl w:val="00000005"/>
    <w:name w:val="WW8Num17"/>
    <w:lvl w:ilvl="0">
      <w:start w:val="1"/>
      <w:numFmt w:val="bullet"/>
      <w:lvlText w:val=""/>
      <w:lvlJc w:val="left"/>
      <w:pPr>
        <w:tabs>
          <w:tab w:val="num" w:pos="0"/>
        </w:tabs>
        <w:ind w:left="720" w:hanging="360"/>
      </w:pPr>
      <w:rPr>
        <w:rFonts w:ascii="Symbol" w:hAnsi="Symbol" w:hint="default"/>
        <w:sz w:val="24"/>
      </w:rPr>
    </w:lvl>
  </w:abstractNum>
  <w:abstractNum w:abstractNumId="5">
    <w:nsid w:val="00000006"/>
    <w:multiLevelType w:val="singleLevel"/>
    <w:tmpl w:val="00000006"/>
    <w:name w:val="WW8Num18"/>
    <w:lvl w:ilvl="0">
      <w:start w:val="1"/>
      <w:numFmt w:val="bullet"/>
      <w:lvlText w:val=""/>
      <w:lvlJc w:val="left"/>
      <w:pPr>
        <w:tabs>
          <w:tab w:val="num" w:pos="0"/>
        </w:tabs>
        <w:ind w:left="720" w:hanging="360"/>
      </w:pPr>
      <w:rPr>
        <w:rFonts w:ascii="Symbol" w:hAnsi="Symbol" w:hint="default"/>
        <w:kern w:val="1"/>
        <w:sz w:val="24"/>
      </w:rPr>
    </w:lvl>
  </w:abstractNum>
  <w:abstractNum w:abstractNumId="6">
    <w:nsid w:val="00000007"/>
    <w:multiLevelType w:val="singleLevel"/>
    <w:tmpl w:val="00000007"/>
    <w:name w:val="WW8Num21"/>
    <w:lvl w:ilvl="0">
      <w:start w:val="1"/>
      <w:numFmt w:val="bullet"/>
      <w:lvlText w:val=""/>
      <w:lvlJc w:val="left"/>
      <w:pPr>
        <w:tabs>
          <w:tab w:val="num" w:pos="0"/>
        </w:tabs>
        <w:ind w:left="795" w:hanging="360"/>
      </w:pPr>
      <w:rPr>
        <w:rFonts w:ascii="Symbol" w:hAnsi="Symbol" w:hint="default"/>
        <w:kern w:val="1"/>
        <w:sz w:val="24"/>
      </w:rPr>
    </w:lvl>
  </w:abstractNum>
  <w:abstractNum w:abstractNumId="7">
    <w:nsid w:val="00000008"/>
    <w:multiLevelType w:val="singleLevel"/>
    <w:tmpl w:val="00000008"/>
    <w:name w:val="WW8Num23"/>
    <w:lvl w:ilvl="0">
      <w:start w:val="1"/>
      <w:numFmt w:val="bullet"/>
      <w:lvlText w:val=""/>
      <w:lvlJc w:val="left"/>
      <w:pPr>
        <w:tabs>
          <w:tab w:val="num" w:pos="0"/>
        </w:tabs>
        <w:ind w:left="502" w:hanging="360"/>
      </w:pPr>
      <w:rPr>
        <w:rFonts w:ascii="Symbol" w:hAnsi="Symbol" w:hint="default"/>
        <w:kern w:val="1"/>
        <w:sz w:val="24"/>
      </w:rPr>
    </w:lvl>
  </w:abstractNum>
  <w:abstractNum w:abstractNumId="8">
    <w:nsid w:val="00000009"/>
    <w:multiLevelType w:val="singleLevel"/>
    <w:tmpl w:val="00000009"/>
    <w:name w:val="WW8Num27"/>
    <w:lvl w:ilvl="0">
      <w:start w:val="1"/>
      <w:numFmt w:val="decimal"/>
      <w:lvlText w:val="%1)"/>
      <w:lvlJc w:val="left"/>
      <w:pPr>
        <w:tabs>
          <w:tab w:val="num" w:pos="0"/>
        </w:tabs>
        <w:ind w:left="720" w:hanging="360"/>
      </w:pPr>
      <w:rPr>
        <w:rFonts w:ascii="Times New Roman" w:eastAsia="Times New Roman" w:hAnsi="Times New Roman" w:cs="Times New Roman"/>
        <w:sz w:val="24"/>
      </w:rPr>
    </w:lvl>
  </w:abstractNum>
  <w:abstractNum w:abstractNumId="9">
    <w:nsid w:val="0000000A"/>
    <w:multiLevelType w:val="singleLevel"/>
    <w:tmpl w:val="0000000A"/>
    <w:name w:val="WW8Num29"/>
    <w:lvl w:ilvl="0">
      <w:start w:val="1"/>
      <w:numFmt w:val="bullet"/>
      <w:lvlText w:val=""/>
      <w:lvlJc w:val="left"/>
      <w:pPr>
        <w:tabs>
          <w:tab w:val="num" w:pos="0"/>
        </w:tabs>
        <w:ind w:left="720" w:hanging="360"/>
      </w:pPr>
      <w:rPr>
        <w:rFonts w:ascii="Symbol" w:hAnsi="Symbol" w:hint="default"/>
        <w:sz w:val="24"/>
      </w:rPr>
    </w:lvl>
  </w:abstractNum>
  <w:abstractNum w:abstractNumId="10">
    <w:nsid w:val="0000000B"/>
    <w:multiLevelType w:val="singleLevel"/>
    <w:tmpl w:val="0000000B"/>
    <w:name w:val="WW8Num30"/>
    <w:lvl w:ilvl="0">
      <w:start w:val="1"/>
      <w:numFmt w:val="bullet"/>
      <w:lvlText w:val=""/>
      <w:lvlJc w:val="left"/>
      <w:pPr>
        <w:tabs>
          <w:tab w:val="num" w:pos="0"/>
        </w:tabs>
        <w:ind w:left="720" w:hanging="360"/>
      </w:pPr>
      <w:rPr>
        <w:rFonts w:ascii="Symbol" w:hAnsi="Symbol" w:hint="default"/>
        <w:sz w:val="24"/>
      </w:rPr>
    </w:lvl>
  </w:abstractNum>
  <w:abstractNum w:abstractNumId="11">
    <w:nsid w:val="0000000C"/>
    <w:multiLevelType w:val="singleLevel"/>
    <w:tmpl w:val="0000000C"/>
    <w:name w:val="WW8Num31"/>
    <w:lvl w:ilvl="0">
      <w:start w:val="1"/>
      <w:numFmt w:val="bullet"/>
      <w:lvlText w:val=""/>
      <w:lvlJc w:val="left"/>
      <w:pPr>
        <w:tabs>
          <w:tab w:val="num" w:pos="0"/>
        </w:tabs>
        <w:ind w:left="1778" w:hanging="360"/>
      </w:pPr>
      <w:rPr>
        <w:rFonts w:ascii="Symbol" w:hAnsi="Symbol" w:hint="default"/>
        <w:sz w:val="24"/>
      </w:rPr>
    </w:lvl>
  </w:abstractNum>
  <w:abstractNum w:abstractNumId="12">
    <w:nsid w:val="0000000D"/>
    <w:multiLevelType w:val="singleLevel"/>
    <w:tmpl w:val="0000000D"/>
    <w:name w:val="WW8Num32"/>
    <w:lvl w:ilvl="0">
      <w:start w:val="1"/>
      <w:numFmt w:val="bullet"/>
      <w:lvlText w:val=""/>
      <w:lvlJc w:val="left"/>
      <w:pPr>
        <w:tabs>
          <w:tab w:val="num" w:pos="0"/>
        </w:tabs>
        <w:ind w:left="1070" w:hanging="360"/>
      </w:pPr>
      <w:rPr>
        <w:rFonts w:ascii="Symbol" w:hAnsi="Symbol" w:hint="default"/>
        <w:sz w:val="24"/>
      </w:rPr>
    </w:lvl>
  </w:abstractNum>
  <w:abstractNum w:abstractNumId="13">
    <w:nsid w:val="0000000E"/>
    <w:multiLevelType w:val="singleLevel"/>
    <w:tmpl w:val="0000000E"/>
    <w:name w:val="WW8Num33"/>
    <w:lvl w:ilvl="0">
      <w:start w:val="1"/>
      <w:numFmt w:val="bullet"/>
      <w:lvlText w:val=""/>
      <w:lvlJc w:val="left"/>
      <w:pPr>
        <w:tabs>
          <w:tab w:val="num" w:pos="0"/>
        </w:tabs>
        <w:ind w:left="720" w:hanging="360"/>
      </w:pPr>
      <w:rPr>
        <w:rFonts w:ascii="Symbol" w:hAnsi="Symbol" w:hint="default"/>
      </w:rPr>
    </w:lvl>
  </w:abstractNum>
  <w:abstractNum w:abstractNumId="14">
    <w:nsid w:val="0000000F"/>
    <w:multiLevelType w:val="singleLevel"/>
    <w:tmpl w:val="0000000F"/>
    <w:name w:val="WW8Num36"/>
    <w:lvl w:ilvl="0">
      <w:start w:val="1"/>
      <w:numFmt w:val="bullet"/>
      <w:lvlText w:val=""/>
      <w:lvlJc w:val="left"/>
      <w:pPr>
        <w:tabs>
          <w:tab w:val="num" w:pos="0"/>
        </w:tabs>
        <w:ind w:left="1429" w:hanging="360"/>
      </w:pPr>
      <w:rPr>
        <w:rFonts w:ascii="Symbol" w:hAnsi="Symbol" w:hint="default"/>
        <w:kern w:val="1"/>
        <w:sz w:val="24"/>
      </w:rPr>
    </w:lvl>
  </w:abstractNum>
  <w:abstractNum w:abstractNumId="15">
    <w:nsid w:val="197A05A2"/>
    <w:multiLevelType w:val="hybridMultilevel"/>
    <w:tmpl w:val="7616C8FE"/>
    <w:lvl w:ilvl="0" w:tplc="DE98EBD2">
      <w:start w:val="1"/>
      <w:numFmt w:val="bullet"/>
      <w:lvlText w:val="˗"/>
      <w:lvlJc w:val="left"/>
      <w:pPr>
        <w:tabs>
          <w:tab w:val="num" w:pos="1494"/>
        </w:tabs>
        <w:ind w:left="1494" w:hanging="360"/>
      </w:pPr>
      <w:rPr>
        <w:rFonts w:ascii="Times New Roman" w:hAnsi="Times New Roman"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4D0"/>
    <w:rsid w:val="001E12E1"/>
    <w:rsid w:val="00222AF6"/>
    <w:rsid w:val="00251425"/>
    <w:rsid w:val="00323A9A"/>
    <w:rsid w:val="00333647"/>
    <w:rsid w:val="003B22BF"/>
    <w:rsid w:val="003C0BC4"/>
    <w:rsid w:val="003D126B"/>
    <w:rsid w:val="00420C55"/>
    <w:rsid w:val="00473DFC"/>
    <w:rsid w:val="004764AA"/>
    <w:rsid w:val="00493BBD"/>
    <w:rsid w:val="004A4E4C"/>
    <w:rsid w:val="005E30A7"/>
    <w:rsid w:val="00606DCD"/>
    <w:rsid w:val="0069621C"/>
    <w:rsid w:val="006B37BA"/>
    <w:rsid w:val="006E0C64"/>
    <w:rsid w:val="007961D9"/>
    <w:rsid w:val="007A7730"/>
    <w:rsid w:val="007C2C42"/>
    <w:rsid w:val="0088022E"/>
    <w:rsid w:val="008E7BA1"/>
    <w:rsid w:val="008F5F19"/>
    <w:rsid w:val="009806D6"/>
    <w:rsid w:val="009B74EC"/>
    <w:rsid w:val="009B792A"/>
    <w:rsid w:val="009C646B"/>
    <w:rsid w:val="00A150E5"/>
    <w:rsid w:val="00A47C95"/>
    <w:rsid w:val="00A54F57"/>
    <w:rsid w:val="00AB4C92"/>
    <w:rsid w:val="00AD2FFB"/>
    <w:rsid w:val="00AE4BC4"/>
    <w:rsid w:val="00B61D90"/>
    <w:rsid w:val="00BA7F8E"/>
    <w:rsid w:val="00BB2C69"/>
    <w:rsid w:val="00BE7278"/>
    <w:rsid w:val="00BE74AF"/>
    <w:rsid w:val="00BF7E6B"/>
    <w:rsid w:val="00C00CA7"/>
    <w:rsid w:val="00C048E7"/>
    <w:rsid w:val="00C12863"/>
    <w:rsid w:val="00C128C0"/>
    <w:rsid w:val="00C521DB"/>
    <w:rsid w:val="00CE16EC"/>
    <w:rsid w:val="00D20D06"/>
    <w:rsid w:val="00D46239"/>
    <w:rsid w:val="00D512FF"/>
    <w:rsid w:val="00D671A7"/>
    <w:rsid w:val="00D67DF5"/>
    <w:rsid w:val="00DA6875"/>
    <w:rsid w:val="00DD0AD7"/>
    <w:rsid w:val="00DF005D"/>
    <w:rsid w:val="00ED7807"/>
    <w:rsid w:val="00EF2FBB"/>
    <w:rsid w:val="00F178F8"/>
    <w:rsid w:val="00FB04D0"/>
    <w:rsid w:val="00FB4C43"/>
    <w:rsid w:val="00FF1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hAnsi="Arial" w:cs="Arial"/>
      <w:kern w:val="1"/>
      <w:sz w:val="20"/>
      <w:szCs w:val="24"/>
      <w:lang w:eastAsia="ar-SA"/>
    </w:rPr>
  </w:style>
  <w:style w:type="paragraph" w:styleId="Heading1">
    <w:name w:val="heading 1"/>
    <w:basedOn w:val="a"/>
    <w:next w:val="BodyText"/>
    <w:link w:val="Heading1Char"/>
    <w:uiPriority w:val="99"/>
    <w:qFormat/>
    <w:pPr>
      <w:numPr>
        <w:numId w:val="1"/>
      </w:numPr>
      <w:outlineLvl w:val="0"/>
    </w:pPr>
    <w:rPr>
      <w:b/>
      <w:bCs/>
      <w:sz w:val="32"/>
      <w:szCs w:val="32"/>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Calibri" w:hAnsi="Calibri"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89E"/>
    <w:rPr>
      <w:rFonts w:asciiTheme="majorHAnsi" w:eastAsiaTheme="majorEastAsia" w:hAnsiTheme="majorHAnsi" w:cstheme="majorBidi"/>
      <w:b/>
      <w:bCs/>
      <w:kern w:val="32"/>
      <w:sz w:val="32"/>
      <w:szCs w:val="32"/>
      <w:lang w:eastAsia="ar-SA"/>
    </w:rPr>
  </w:style>
  <w:style w:type="character" w:customStyle="1" w:styleId="Heading4Char">
    <w:name w:val="Heading 4 Char"/>
    <w:basedOn w:val="DefaultParagraphFont"/>
    <w:link w:val="Heading4"/>
    <w:uiPriority w:val="9"/>
    <w:semiHidden/>
    <w:rsid w:val="00C1589E"/>
    <w:rPr>
      <w:rFonts w:asciiTheme="minorHAnsi" w:eastAsiaTheme="minorEastAsia" w:hAnsiTheme="minorHAnsi" w:cstheme="minorBidi"/>
      <w:b/>
      <w:bCs/>
      <w:kern w:val="1"/>
      <w:sz w:val="28"/>
      <w:szCs w:val="28"/>
      <w:lang w:eastAsia="ar-SA"/>
    </w:rPr>
  </w:style>
  <w:style w:type="character" w:customStyle="1" w:styleId="WW8Num1z0">
    <w:name w:val="WW8Num1z0"/>
    <w:uiPriority w:val="99"/>
    <w:rPr>
      <w:rFonts w:ascii="Symbol" w:hAnsi="Symbol"/>
    </w:rPr>
  </w:style>
  <w:style w:type="character" w:customStyle="1" w:styleId="WW8Num1z1">
    <w:name w:val="WW8Num1z1"/>
    <w:uiPriority w:val="99"/>
    <w:rPr>
      <w:rFonts w:ascii="OpenSymbol" w:hAnsi="OpenSymbol"/>
    </w:rPr>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ascii="Symbol" w:hAnsi="Symbol"/>
    </w:rPr>
  </w:style>
  <w:style w:type="character" w:customStyle="1" w:styleId="WW8Num2z1">
    <w:name w:val="WW8Num2z1"/>
    <w:uiPriority w:val="99"/>
    <w:rPr>
      <w:rFonts w:ascii="OpenSymbol" w:hAnsi="OpenSymbol"/>
    </w:rPr>
  </w:style>
  <w:style w:type="character" w:customStyle="1" w:styleId="WW8Num3z0">
    <w:name w:val="WW8Num3z0"/>
    <w:uiPriority w:val="99"/>
    <w:rPr>
      <w:rFonts w:ascii="Symbol" w:hAnsi="Symbol"/>
    </w:rPr>
  </w:style>
  <w:style w:type="character" w:customStyle="1" w:styleId="WW8Num3z1">
    <w:name w:val="WW8Num3z1"/>
    <w:uiPriority w:val="99"/>
    <w:rPr>
      <w:rFonts w:ascii="OpenSymbol" w:hAnsi="OpenSymbol"/>
    </w:rPr>
  </w:style>
  <w:style w:type="character" w:customStyle="1" w:styleId="WW8Num4z0">
    <w:name w:val="WW8Num4z0"/>
    <w:uiPriority w:val="99"/>
    <w:rPr>
      <w:rFonts w:ascii="Symbol" w:hAnsi="Symbol"/>
    </w:rPr>
  </w:style>
  <w:style w:type="character" w:customStyle="1" w:styleId="WW8Num4z1">
    <w:name w:val="WW8Num4z1"/>
    <w:uiPriority w:val="99"/>
    <w:rPr>
      <w:rFonts w:ascii="OpenSymbol" w:hAnsi="OpenSymbol"/>
    </w:rPr>
  </w:style>
  <w:style w:type="character" w:customStyle="1" w:styleId="WW8Num5z0">
    <w:name w:val="WW8Num5z0"/>
    <w:uiPriority w:val="99"/>
    <w:rPr>
      <w:rFonts w:ascii="Symbol" w:hAnsi="Symbol"/>
    </w:rPr>
  </w:style>
  <w:style w:type="character" w:customStyle="1" w:styleId="WW8Num5z1">
    <w:name w:val="WW8Num5z1"/>
    <w:uiPriority w:val="99"/>
    <w:rPr>
      <w:rFonts w:ascii="OpenSymbol" w:hAnsi="OpenSymbol"/>
    </w:rPr>
  </w:style>
  <w:style w:type="character" w:customStyle="1" w:styleId="WW8Num6z0">
    <w:name w:val="WW8Num6z0"/>
    <w:uiPriority w:val="99"/>
    <w:rPr>
      <w:rFonts w:ascii="Symbol" w:hAnsi="Symbol"/>
    </w:rPr>
  </w:style>
  <w:style w:type="character" w:customStyle="1" w:styleId="WW8Num6z1">
    <w:name w:val="WW8Num6z1"/>
    <w:uiPriority w:val="99"/>
    <w:rPr>
      <w:rFonts w:ascii="OpenSymbol" w:hAnsi="OpenSymbol"/>
    </w:rPr>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sz w:val="24"/>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0z0">
    <w:name w:val="WW8Num10z0"/>
    <w:uiPriority w:val="99"/>
    <w:rPr>
      <w:rFonts w:ascii="Symbol" w:hAnsi="Symbol"/>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rFonts w:ascii="Symbol" w:eastAsia="Times New Roman" w:hAnsi="Symbol"/>
      <w:kern w:val="1"/>
      <w:sz w:val="24"/>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rPr>
      <w:rFonts w:ascii="Symbol" w:hAnsi="Symbol"/>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6z0">
    <w:name w:val="WW8Num16z0"/>
    <w:uiPriority w:val="99"/>
  </w:style>
  <w:style w:type="character" w:customStyle="1" w:styleId="WW8Num17z0">
    <w:name w:val="WW8Num17z0"/>
    <w:uiPriority w:val="99"/>
    <w:rPr>
      <w:rFonts w:ascii="Symbol" w:hAnsi="Symbol"/>
      <w:sz w:val="24"/>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8z0">
    <w:name w:val="WW8Num18z0"/>
    <w:uiPriority w:val="99"/>
    <w:rPr>
      <w:rFonts w:ascii="Symbol" w:eastAsia="Times New Roman" w:hAnsi="Symbol"/>
      <w:kern w:val="1"/>
      <w:sz w:val="24"/>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rFonts w:ascii="Wingdings" w:hAnsi="Wingdings"/>
    </w:rPr>
  </w:style>
  <w:style w:type="character" w:customStyle="1" w:styleId="WW8Num19z1">
    <w:name w:val="WW8Num19z1"/>
    <w:uiPriority w:val="99"/>
    <w:rPr>
      <w:rFonts w:ascii="Courier New" w:hAnsi="Courier New"/>
    </w:rPr>
  </w:style>
  <w:style w:type="character" w:customStyle="1" w:styleId="WW8Num19z3">
    <w:name w:val="WW8Num19z3"/>
    <w:uiPriority w:val="99"/>
    <w:rPr>
      <w:rFonts w:ascii="Symbol" w:hAnsi="Symbol"/>
    </w:rPr>
  </w:style>
  <w:style w:type="character" w:customStyle="1" w:styleId="WW8Num20z0">
    <w:name w:val="WW8Num20z0"/>
    <w:uiPriority w:val="99"/>
    <w:rPr>
      <w:rFonts w:ascii="Symbol" w:hAnsi="Symbol"/>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1z0">
    <w:name w:val="WW8Num21z0"/>
    <w:uiPriority w:val="99"/>
    <w:rPr>
      <w:rFonts w:ascii="Symbol" w:eastAsia="Times New Roman" w:hAnsi="Symbol"/>
      <w:kern w:val="1"/>
      <w:sz w:val="24"/>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eastAsia="Times New Roman" w:hAnsi="Symbol"/>
      <w:kern w:val="1"/>
      <w:sz w:val="24"/>
      <w:shd w:val="clear" w:color="auto" w:fill="FFFFFF"/>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Symbol" w:hAnsi="Symbo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5z0">
    <w:name w:val="WW8Num25z0"/>
    <w:uiPriority w:val="99"/>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rPr>
      <w:rFonts w:ascii="Times New Roman" w:eastAsia="Times New Roman" w:hAnsi="Times New Roman"/>
      <w:sz w:val="24"/>
    </w:rPr>
  </w:style>
  <w:style w:type="character" w:customStyle="1" w:styleId="WW8Num27z1">
    <w:name w:val="WW8Num27z1"/>
    <w:uiPriority w:val="99"/>
  </w:style>
  <w:style w:type="character" w:customStyle="1" w:styleId="WW8Num27z2">
    <w:name w:val="WW8Num27z2"/>
    <w:uiPriority w:val="99"/>
  </w:style>
  <w:style w:type="character" w:customStyle="1" w:styleId="WW8Num27z3">
    <w:name w:val="WW8Num27z3"/>
    <w:uiPriority w:val="99"/>
  </w:style>
  <w:style w:type="character" w:customStyle="1" w:styleId="WW8Num27z4">
    <w:name w:val="WW8Num27z4"/>
    <w:uiPriority w:val="99"/>
  </w:style>
  <w:style w:type="character" w:customStyle="1" w:styleId="WW8Num27z5">
    <w:name w:val="WW8Num27z5"/>
    <w:uiPriority w:val="99"/>
  </w:style>
  <w:style w:type="character" w:customStyle="1" w:styleId="WW8Num27z6">
    <w:name w:val="WW8Num27z6"/>
    <w:uiPriority w:val="99"/>
  </w:style>
  <w:style w:type="character" w:customStyle="1" w:styleId="WW8Num27z7">
    <w:name w:val="WW8Num27z7"/>
    <w:uiPriority w:val="99"/>
  </w:style>
  <w:style w:type="character" w:customStyle="1" w:styleId="WW8Num27z8">
    <w:name w:val="WW8Num27z8"/>
    <w:uiPriority w:val="99"/>
  </w:style>
  <w:style w:type="character" w:customStyle="1" w:styleId="WW8Num28z0">
    <w:name w:val="WW8Num28z0"/>
    <w:uiPriority w:val="99"/>
  </w:style>
  <w:style w:type="character" w:customStyle="1" w:styleId="WW8Num28z1">
    <w:name w:val="WW8Num28z1"/>
    <w:uiPriority w:val="99"/>
  </w:style>
  <w:style w:type="character" w:customStyle="1" w:styleId="WW8Num28z2">
    <w:name w:val="WW8Num28z2"/>
    <w:uiPriority w:val="99"/>
  </w:style>
  <w:style w:type="character" w:customStyle="1" w:styleId="WW8Num28z3">
    <w:name w:val="WW8Num28z3"/>
    <w:uiPriority w:val="99"/>
  </w:style>
  <w:style w:type="character" w:customStyle="1" w:styleId="WW8Num28z4">
    <w:name w:val="WW8Num28z4"/>
    <w:uiPriority w:val="99"/>
  </w:style>
  <w:style w:type="character" w:customStyle="1" w:styleId="WW8Num28z5">
    <w:name w:val="WW8Num28z5"/>
    <w:uiPriority w:val="99"/>
  </w:style>
  <w:style w:type="character" w:customStyle="1" w:styleId="WW8Num28z6">
    <w:name w:val="WW8Num28z6"/>
    <w:uiPriority w:val="99"/>
  </w:style>
  <w:style w:type="character" w:customStyle="1" w:styleId="WW8Num28z7">
    <w:name w:val="WW8Num28z7"/>
    <w:uiPriority w:val="99"/>
  </w:style>
  <w:style w:type="character" w:customStyle="1" w:styleId="WW8Num28z8">
    <w:name w:val="WW8Num28z8"/>
    <w:uiPriority w:val="99"/>
  </w:style>
  <w:style w:type="character" w:customStyle="1" w:styleId="WW8Num29z0">
    <w:name w:val="WW8Num29z0"/>
    <w:uiPriority w:val="99"/>
    <w:rPr>
      <w:rFonts w:ascii="Symbol" w:hAnsi="Symbol"/>
      <w:sz w:val="24"/>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30z0">
    <w:name w:val="WW8Num30z0"/>
    <w:uiPriority w:val="99"/>
    <w:rPr>
      <w:rFonts w:ascii="Symbol" w:hAnsi="Symbol"/>
      <w:sz w:val="24"/>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rFonts w:ascii="Symbol" w:hAnsi="Symbol"/>
      <w:sz w:val="24"/>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2z0">
    <w:name w:val="WW8Num32z0"/>
    <w:uiPriority w:val="99"/>
    <w:rPr>
      <w:rFonts w:ascii="Symbol" w:hAnsi="Symbol"/>
      <w:sz w:val="24"/>
    </w:rPr>
  </w:style>
  <w:style w:type="character" w:customStyle="1" w:styleId="WW8Num32z1">
    <w:name w:val="WW8Num32z1"/>
    <w:uiPriority w:val="99"/>
    <w:rPr>
      <w:rFonts w:ascii="Courier New" w:hAnsi="Courier New"/>
    </w:rPr>
  </w:style>
  <w:style w:type="character" w:customStyle="1" w:styleId="WW8Num32z2">
    <w:name w:val="WW8Num32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rFonts w:ascii="Wingdings" w:hAnsi="Wingdings"/>
    </w:rPr>
  </w:style>
  <w:style w:type="character" w:customStyle="1" w:styleId="WW8Num34z1">
    <w:name w:val="WW8Num34z1"/>
    <w:uiPriority w:val="99"/>
    <w:rPr>
      <w:rFonts w:ascii="Courier New" w:hAnsi="Courier New"/>
    </w:rPr>
  </w:style>
  <w:style w:type="character" w:customStyle="1" w:styleId="WW8Num34z3">
    <w:name w:val="WW8Num34z3"/>
    <w:uiPriority w:val="99"/>
    <w:rPr>
      <w:rFonts w:ascii="Symbol" w:hAnsi="Symbol"/>
    </w:rPr>
  </w:style>
  <w:style w:type="character" w:customStyle="1" w:styleId="WW8Num35z0">
    <w:name w:val="WW8Num35z0"/>
    <w:uiPriority w:val="99"/>
    <w:rPr>
      <w:rFonts w:ascii="Wingdings" w:hAnsi="Wingdings"/>
      <w:color w:val="auto"/>
    </w:rPr>
  </w:style>
  <w:style w:type="character" w:customStyle="1" w:styleId="WW8Num35z1">
    <w:name w:val="WW8Num35z1"/>
    <w:uiPriority w:val="99"/>
    <w:rPr>
      <w:rFonts w:ascii="Courier New" w:hAnsi="Courier New"/>
    </w:rPr>
  </w:style>
  <w:style w:type="character" w:customStyle="1" w:styleId="WW8Num35z2">
    <w:name w:val="WW8Num35z2"/>
    <w:uiPriority w:val="99"/>
    <w:rPr>
      <w:rFonts w:ascii="Wingdings" w:hAnsi="Wingdings"/>
    </w:rPr>
  </w:style>
  <w:style w:type="character" w:customStyle="1" w:styleId="WW8Num35z3">
    <w:name w:val="WW8Num35z3"/>
    <w:uiPriority w:val="99"/>
    <w:rPr>
      <w:rFonts w:ascii="Symbol" w:hAnsi="Symbol"/>
    </w:rPr>
  </w:style>
  <w:style w:type="character" w:customStyle="1" w:styleId="WW8Num36z0">
    <w:name w:val="WW8Num36z0"/>
    <w:uiPriority w:val="99"/>
    <w:rPr>
      <w:rFonts w:ascii="Symbol" w:eastAsia="Times New Roman" w:hAnsi="Symbol"/>
      <w:kern w:val="1"/>
      <w:sz w:val="24"/>
    </w:rPr>
  </w:style>
  <w:style w:type="character" w:customStyle="1" w:styleId="WW8Num36z1">
    <w:name w:val="WW8Num36z1"/>
    <w:uiPriority w:val="99"/>
    <w:rPr>
      <w:rFonts w:ascii="Courier New" w:hAnsi="Courier New"/>
    </w:rPr>
  </w:style>
  <w:style w:type="character" w:customStyle="1" w:styleId="WW8Num36z2">
    <w:name w:val="WW8Num36z2"/>
    <w:uiPriority w:val="99"/>
    <w:rPr>
      <w:rFonts w:ascii="Wingdings" w:hAnsi="Wingdings"/>
    </w:rPr>
  </w:style>
  <w:style w:type="character" w:customStyle="1" w:styleId="WW8Num37z0">
    <w:name w:val="WW8Num37z0"/>
    <w:uiPriority w:val="99"/>
    <w:rPr>
      <w:rFonts w:ascii="Wingdings" w:hAnsi="Wingdings"/>
    </w:rPr>
  </w:style>
  <w:style w:type="character" w:customStyle="1" w:styleId="WW8Num37z1">
    <w:name w:val="WW8Num37z1"/>
    <w:uiPriority w:val="99"/>
    <w:rPr>
      <w:rFonts w:ascii="Courier New" w:hAnsi="Courier New"/>
    </w:rPr>
  </w:style>
  <w:style w:type="character" w:customStyle="1" w:styleId="WW8Num37z3">
    <w:name w:val="WW8Num37z3"/>
    <w:uiPriority w:val="99"/>
    <w:rPr>
      <w:rFonts w:ascii="Symbol" w:hAnsi="Symbol"/>
    </w:rPr>
  </w:style>
  <w:style w:type="character" w:customStyle="1" w:styleId="1">
    <w:name w:val="Основной шрифт абзаца1"/>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a0">
    <w:name w:val="Символ нумерации"/>
    <w:uiPriority w:val="99"/>
  </w:style>
  <w:style w:type="character" w:customStyle="1" w:styleId="a1">
    <w:name w:val="Маркеры списка"/>
    <w:uiPriority w:val="99"/>
    <w:rPr>
      <w:rFonts w:ascii="OpenSymbol" w:eastAsia="Times New Roman" w:hAnsi="OpenSymbol"/>
    </w:rPr>
  </w:style>
  <w:style w:type="character" w:customStyle="1" w:styleId="2">
    <w:name w:val="Основной текст 2 Знак"/>
    <w:uiPriority w:val="99"/>
    <w:rPr>
      <w:rFonts w:ascii="Arial" w:eastAsia="Times New Roman" w:hAnsi="Arial"/>
      <w:kern w:val="1"/>
      <w:sz w:val="24"/>
    </w:rPr>
  </w:style>
  <w:style w:type="character" w:customStyle="1" w:styleId="a2">
    <w:name w:val="Текст выноски Знак"/>
    <w:uiPriority w:val="99"/>
    <w:rPr>
      <w:rFonts w:ascii="Tahoma" w:eastAsia="Times New Roman" w:hAnsi="Tahoma"/>
      <w:kern w:val="1"/>
      <w:sz w:val="16"/>
    </w:rPr>
  </w:style>
  <w:style w:type="character" w:customStyle="1" w:styleId="a3">
    <w:name w:val="Гипертекстовая ссылка"/>
    <w:uiPriority w:val="99"/>
    <w:rPr>
      <w:color w:val="008000"/>
    </w:rPr>
  </w:style>
  <w:style w:type="character" w:customStyle="1" w:styleId="4">
    <w:name w:val="Заголовок 4 Знак"/>
    <w:uiPriority w:val="99"/>
    <w:rPr>
      <w:rFonts w:ascii="Calibri" w:eastAsia="Times New Roman" w:hAnsi="Calibri"/>
      <w:b/>
      <w:kern w:val="1"/>
      <w:sz w:val="28"/>
    </w:rPr>
  </w:style>
  <w:style w:type="character" w:styleId="Strong">
    <w:name w:val="Strong"/>
    <w:basedOn w:val="DefaultParagraphFont"/>
    <w:uiPriority w:val="99"/>
    <w:qFormat/>
    <w:rPr>
      <w:b/>
    </w:rPr>
  </w:style>
  <w:style w:type="character" w:styleId="Hyperlink">
    <w:name w:val="Hyperlink"/>
    <w:basedOn w:val="DefaultParagraphFont"/>
    <w:uiPriority w:val="99"/>
    <w:rPr>
      <w:color w:val="000080"/>
      <w:u w:val="single"/>
      <w:lang/>
    </w:rPr>
  </w:style>
  <w:style w:type="paragraph" w:customStyle="1" w:styleId="a">
    <w:name w:val="Заголовок"/>
    <w:basedOn w:val="Normal"/>
    <w:next w:val="BodyText"/>
    <w:uiPriority w:val="99"/>
    <w:pPr>
      <w:keepNext/>
      <w:spacing w:before="240" w:after="120"/>
    </w:pPr>
    <w:rPr>
      <w:rFonts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C1589E"/>
    <w:rPr>
      <w:rFonts w:ascii="Arial" w:hAnsi="Arial" w:cs="Arial"/>
      <w:kern w:val="1"/>
      <w:sz w:val="20"/>
      <w:szCs w:val="24"/>
      <w:lang w:eastAsia="ar-SA"/>
    </w:rPr>
  </w:style>
  <w:style w:type="paragraph" w:styleId="List">
    <w:name w:val="List"/>
    <w:basedOn w:val="BodyText"/>
    <w:uiPriority w:val="99"/>
    <w:rPr>
      <w:rFonts w:cs="Tahoma"/>
    </w:rPr>
  </w:style>
  <w:style w:type="paragraph" w:customStyle="1" w:styleId="20">
    <w:name w:val="Название2"/>
    <w:basedOn w:val="Normal"/>
    <w:uiPriority w:val="99"/>
    <w:pPr>
      <w:suppressLineNumbers/>
      <w:spacing w:before="120" w:after="120"/>
    </w:pPr>
    <w:rPr>
      <w:rFonts w:cs="Mangal"/>
      <w:i/>
      <w:iCs/>
      <w:sz w:val="24"/>
    </w:rPr>
  </w:style>
  <w:style w:type="paragraph" w:customStyle="1" w:styleId="21">
    <w:name w:val="Указатель2"/>
    <w:basedOn w:val="Normal"/>
    <w:uiPriority w:val="99"/>
    <w:pPr>
      <w:suppressLineNumbers/>
    </w:pPr>
    <w:rPr>
      <w:rFonts w:cs="Mangal"/>
    </w:rPr>
  </w:style>
  <w:style w:type="paragraph" w:customStyle="1" w:styleId="10">
    <w:name w:val="Название1"/>
    <w:basedOn w:val="Normal"/>
    <w:uiPriority w:val="99"/>
    <w:pPr>
      <w:suppressLineNumbers/>
      <w:spacing w:before="120" w:after="120"/>
    </w:pPr>
    <w:rPr>
      <w:rFonts w:cs="Tahoma"/>
      <w:i/>
      <w:iCs/>
    </w:rPr>
  </w:style>
  <w:style w:type="paragraph" w:customStyle="1" w:styleId="11">
    <w:name w:val="Указатель1"/>
    <w:basedOn w:val="Normal"/>
    <w:uiPriority w:val="99"/>
    <w:pPr>
      <w:suppressLineNumbers/>
    </w:pPr>
    <w:rPr>
      <w:rFonts w:cs="Tahoma"/>
    </w:rPr>
  </w:style>
  <w:style w:type="paragraph" w:customStyle="1" w:styleId="ConsPlusNormal">
    <w:name w:val="ConsPlusNormal"/>
    <w:uiPriority w:val="99"/>
    <w:pPr>
      <w:widowControl w:val="0"/>
      <w:suppressAutoHyphens/>
      <w:autoSpaceDE w:val="0"/>
      <w:ind w:firstLine="720"/>
    </w:pPr>
    <w:rPr>
      <w:rFonts w:ascii="Arial" w:hAnsi="Arial" w:cs="Arial"/>
      <w:kern w:val="1"/>
      <w:sz w:val="20"/>
      <w:szCs w:val="20"/>
      <w:lang w:eastAsia="ar-SA"/>
    </w:rPr>
  </w:style>
  <w:style w:type="paragraph" w:styleId="Footer">
    <w:name w:val="footer"/>
    <w:basedOn w:val="Normal"/>
    <w:link w:val="FooterChar"/>
    <w:uiPriority w:val="99"/>
    <w:pPr>
      <w:numPr>
        <w:numId w:val="2"/>
      </w:numPr>
      <w:suppressLineNumbers/>
      <w:tabs>
        <w:tab w:val="center" w:pos="4868"/>
        <w:tab w:val="right" w:pos="9736"/>
      </w:tabs>
    </w:pPr>
  </w:style>
  <w:style w:type="character" w:customStyle="1" w:styleId="FooterChar">
    <w:name w:val="Footer Char"/>
    <w:basedOn w:val="DefaultParagraphFont"/>
    <w:link w:val="Footer"/>
    <w:uiPriority w:val="99"/>
    <w:semiHidden/>
    <w:rsid w:val="00C1589E"/>
    <w:rPr>
      <w:rFonts w:ascii="Arial" w:hAnsi="Arial" w:cs="Arial"/>
      <w:kern w:val="1"/>
      <w:sz w:val="20"/>
      <w:szCs w:val="24"/>
      <w:lang w:eastAsia="ar-SA"/>
    </w:rPr>
  </w:style>
  <w:style w:type="paragraph" w:styleId="Header">
    <w:name w:val="header"/>
    <w:basedOn w:val="Normal"/>
    <w:link w:val="HeaderChar"/>
    <w:uiPriority w:val="99"/>
    <w:pPr>
      <w:suppressLineNumbers/>
      <w:tabs>
        <w:tab w:val="center" w:pos="4818"/>
        <w:tab w:val="right" w:pos="9637"/>
      </w:tabs>
    </w:pPr>
  </w:style>
  <w:style w:type="character" w:customStyle="1" w:styleId="HeaderChar">
    <w:name w:val="Header Char"/>
    <w:basedOn w:val="DefaultParagraphFont"/>
    <w:link w:val="Header"/>
    <w:uiPriority w:val="99"/>
    <w:semiHidden/>
    <w:rsid w:val="00C1589E"/>
    <w:rPr>
      <w:rFonts w:ascii="Arial" w:hAnsi="Arial" w:cs="Arial"/>
      <w:kern w:val="1"/>
      <w:sz w:val="20"/>
      <w:szCs w:val="24"/>
      <w:lang w:eastAsia="ar-SA"/>
    </w:rPr>
  </w:style>
  <w:style w:type="paragraph" w:customStyle="1" w:styleId="210">
    <w:name w:val="Основной текст 21"/>
    <w:basedOn w:val="Normal"/>
    <w:uiPriority w:val="99"/>
    <w:pPr>
      <w:spacing w:after="120" w:line="480" w:lineRule="auto"/>
    </w:pPr>
  </w:style>
  <w:style w:type="paragraph" w:styleId="NormalWeb">
    <w:name w:val="Normal (Web)"/>
    <w:basedOn w:val="Normal"/>
    <w:uiPriority w:val="99"/>
    <w:pPr>
      <w:widowControl/>
      <w:suppressAutoHyphens w:val="0"/>
      <w:spacing w:before="100" w:after="100"/>
    </w:pPr>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C1589E"/>
    <w:rPr>
      <w:rFonts w:cs="Arial"/>
      <w:kern w:val="1"/>
      <w:sz w:val="0"/>
      <w:szCs w:val="0"/>
      <w:lang w:eastAsia="ar-SA"/>
    </w:rPr>
  </w:style>
  <w:style w:type="paragraph" w:customStyle="1" w:styleId="Default">
    <w:name w:val="Default"/>
    <w:uiPriority w:val="99"/>
    <w:pPr>
      <w:suppressAutoHyphens/>
      <w:autoSpaceDE w:val="0"/>
    </w:pPr>
    <w:rPr>
      <w:color w:val="000000"/>
      <w:sz w:val="24"/>
      <w:szCs w:val="24"/>
      <w:lang w:eastAsia="ar-SA"/>
    </w:rPr>
  </w:style>
  <w:style w:type="paragraph" w:customStyle="1" w:styleId="a4">
    <w:name w:val="Абзац списка"/>
    <w:basedOn w:val="Normal"/>
    <w:uiPriority w:val="99"/>
    <w:pPr>
      <w:ind w:left="708"/>
    </w:pPr>
  </w:style>
  <w:style w:type="paragraph" w:customStyle="1" w:styleId="a5">
    <w:name w:val="Содержимое таблицы"/>
    <w:basedOn w:val="Normal"/>
    <w:uiPriority w:val="99"/>
    <w:pPr>
      <w:suppressLineNumbers/>
    </w:pPr>
  </w:style>
  <w:style w:type="paragraph" w:customStyle="1" w:styleId="a6">
    <w:name w:val="Заголовок таблицы"/>
    <w:basedOn w:val="a5"/>
    <w:uiPriority w:val="99"/>
    <w:pPr>
      <w:jc w:val="center"/>
    </w:pPr>
    <w:rPr>
      <w:b/>
      <w:bCs/>
    </w:rPr>
  </w:style>
  <w:style w:type="paragraph" w:customStyle="1" w:styleId="a7">
    <w:name w:val="Текст в заданном формате"/>
    <w:basedOn w:val="Normal"/>
    <w:uiPriority w:val="99"/>
    <w:rPr>
      <w:rFonts w:eastAsia="NSimSun" w:cs="Courier New"/>
      <w:szCs w:val="20"/>
    </w:rPr>
  </w:style>
  <w:style w:type="paragraph" w:styleId="HTMLPreformatted">
    <w:name w:val="HTML Preformatted"/>
    <w:basedOn w:val="Normal"/>
    <w:link w:val="HTMLPreformattedChar1"/>
    <w:uiPriority w:val="99"/>
    <w:rsid w:val="00BE72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kern w:val="0"/>
      <w:szCs w:val="20"/>
      <w:lang w:eastAsia="ru-RU"/>
    </w:rPr>
  </w:style>
  <w:style w:type="character" w:customStyle="1" w:styleId="HTMLPreformattedChar">
    <w:name w:val="HTML Preformatted Char"/>
    <w:basedOn w:val="DefaultParagraphFont"/>
    <w:uiPriority w:val="99"/>
    <w:semiHidden/>
    <w:rsid w:val="00C1589E"/>
    <w:rPr>
      <w:rFonts w:ascii="Courier New" w:hAnsi="Courier New" w:cs="Courier New"/>
      <w:kern w:val="1"/>
      <w:sz w:val="20"/>
      <w:szCs w:val="20"/>
      <w:lang w:eastAsia="ar-SA"/>
    </w:rPr>
  </w:style>
  <w:style w:type="character" w:customStyle="1" w:styleId="HTMLPreformattedChar1">
    <w:name w:val="HTML Preformatted Char1"/>
    <w:link w:val="HTMLPreformatted"/>
    <w:uiPriority w:val="99"/>
    <w:locked/>
    <w:rsid w:val="00BE727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173581">
      <w:marLeft w:val="0"/>
      <w:marRight w:val="0"/>
      <w:marTop w:val="0"/>
      <w:marBottom w:val="0"/>
      <w:divBdr>
        <w:top w:val="none" w:sz="0" w:space="0" w:color="auto"/>
        <w:left w:val="none" w:sz="0" w:space="0" w:color="auto"/>
        <w:bottom w:val="none" w:sz="0" w:space="0" w:color="auto"/>
        <w:right w:val="none" w:sz="0" w:space="0" w:color="auto"/>
      </w:divBdr>
    </w:div>
    <w:div w:id="1811173582">
      <w:marLeft w:val="0"/>
      <w:marRight w:val="0"/>
      <w:marTop w:val="0"/>
      <w:marBottom w:val="0"/>
      <w:divBdr>
        <w:top w:val="none" w:sz="0" w:space="0" w:color="auto"/>
        <w:left w:val="none" w:sz="0" w:space="0" w:color="auto"/>
        <w:bottom w:val="none" w:sz="0" w:space="0" w:color="auto"/>
        <w:right w:val="none" w:sz="0" w:space="0" w:color="auto"/>
      </w:divBdr>
    </w:div>
    <w:div w:id="18111735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2909</Words>
  <Characters>16582</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st2</dc:creator>
  <cp:keywords/>
  <dc:description/>
  <cp:lastModifiedBy>КХУ им.Сурикова</cp:lastModifiedBy>
  <cp:revision>2</cp:revision>
  <cp:lastPrinted>2017-02-28T09:49:00Z</cp:lastPrinted>
  <dcterms:created xsi:type="dcterms:W3CDTF">2017-03-01T03:17:00Z</dcterms:created>
  <dcterms:modified xsi:type="dcterms:W3CDTF">2017-03-01T03:17:00Z</dcterms:modified>
</cp:coreProperties>
</file>